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4d5152ee64873" w:history="1">
              <w:r>
                <w:rPr>
                  <w:rStyle w:val="Hyperlink"/>
                </w:rPr>
                <w:t>2024-2030年中国纺织品及服装行业发展研究与市场前景预测报告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4d5152ee64873" w:history="1">
              <w:r>
                <w:rPr>
                  <w:rStyle w:val="Hyperlink"/>
                </w:rPr>
                <w:t>2024-2030年中国纺织品及服装行业发展研究与市场前景预测报告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4d5152ee64873" w:history="1">
                <w:r>
                  <w:rPr>
                    <w:rStyle w:val="Hyperlink"/>
                  </w:rPr>
                  <w:t>https://www.20087.com/6/79/FangZhiPinJiFuZhuangHangYeXianZhuangJiQianJing.html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及服装行业是全球最大的消费品行业之一，近年来经历了由快速时尚向可持续时尚的转变。消费者对环保和道德生产的关注，促使企业采用可持续材料，如有机棉、再生纤维和生物基纤维，减少对环境的影响。同时，数字化和个性化趋势推动了供应链的透明化和定制化服务的发展，通过3D打印、按需生产等方式，减少库存积压和资源浪费。此外，物联网和人工智能技术的应用，使得服装能够集成智能功能，如健康监测、环境适应性等，开辟了新的市场领域。</w:t>
      </w:r>
      <w:r>
        <w:rPr>
          <w:rFonts w:hint="eastAsia"/>
        </w:rPr>
        <w:br/>
      </w:r>
      <w:r>
        <w:rPr>
          <w:rFonts w:hint="eastAsia"/>
        </w:rPr>
        <w:t>　　未来，纺织品及服装行业的发展将更加注重可持续性、个性化和智能化。可持续性方面，通过循环利用和零浪费设计，减少纺织品的环境足迹，同时，通过碳足迹标签和透明供应链，提升消费者对可持续时尚的认知。个性化方面，利用大数据分析和机器学习，提供定制化设计和尺寸，满足消费者对独特性和舒适性的追求。智能化方面，通过嵌入式传感器和智能面料，开发具有健康监测、温控等功能的智能服装，拓展服装的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4d5152ee64873" w:history="1">
        <w:r>
          <w:rPr>
            <w:rStyle w:val="Hyperlink"/>
          </w:rPr>
          <w:t>2024-2030年中国纺织品及服装行业发展研究与市场前景预测报告</w:t>
        </w:r>
      </w:hyperlink>
      <w:r>
        <w:rPr>
          <w:rFonts w:hint="eastAsia"/>
        </w:rPr>
        <w:t>》具有很强专业性、实用性和实效性，主要分析了纺织品及服装行业的市场规模、纺织品及服装市场供需状况、纺织品及服装市场竞争状况和纺织品及服装主要企业经营情况，同时对纺织品及服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34d5152ee64873" w:history="1">
        <w:r>
          <w:rPr>
            <w:rStyle w:val="Hyperlink"/>
          </w:rPr>
          <w:t>2024-2030年中国纺织品及服装行业发展研究与市场前景预测报告</w:t>
        </w:r>
      </w:hyperlink>
      <w:r>
        <w:rPr>
          <w:rFonts w:hint="eastAsia"/>
        </w:rPr>
        <w:t>》可以帮助投资者准确把握纺织品及服装行业的市场现状，为投资者进行投资作出纺织品及服装行业前景预判，挖掘纺织品及服装行业投资价值，同时提出纺织品及服装行业投资策略、营销策略等方面的建议。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纺织品及服装行业界定</w:t>
      </w:r>
      <w:r>
        <w:rPr>
          <w:rFonts w:hint="eastAsia"/>
        </w:rPr>
        <w:br/>
      </w:r>
      <w:r>
        <w:rPr>
          <w:rFonts w:hint="eastAsia"/>
        </w:rPr>
        <w:t>　　第一节 纺织品及服装行业定义</w:t>
      </w:r>
      <w:r>
        <w:rPr>
          <w:rFonts w:hint="eastAsia"/>
        </w:rPr>
        <w:br/>
      </w:r>
      <w:r>
        <w:rPr>
          <w:rFonts w:hint="eastAsia"/>
        </w:rPr>
        <w:t>　　第二节 纺织品及服装行业特点分析</w:t>
      </w:r>
      <w:r>
        <w:rPr>
          <w:rFonts w:hint="eastAsia"/>
        </w:rPr>
        <w:br/>
      </w:r>
      <w:r>
        <w:rPr>
          <w:rFonts w:hint="eastAsia"/>
        </w:rPr>
        <w:t>　　第三节 纺织品及服装行业发展历程</w:t>
      </w:r>
      <w:r>
        <w:rPr>
          <w:rFonts w:hint="eastAsia"/>
        </w:rPr>
        <w:br/>
      </w:r>
      <w:r>
        <w:rPr>
          <w:rFonts w:hint="eastAsia"/>
        </w:rPr>
        <w:t>　　第四节 纺织品及服装产业链分析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国外纺织品及服装行业发展态势分析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国外纺织品及服装行业总体情况</w:t>
      </w:r>
      <w:r>
        <w:rPr>
          <w:rFonts w:hint="eastAsia"/>
        </w:rPr>
        <w:br/>
      </w:r>
      <w:r>
        <w:rPr>
          <w:rFonts w:hint="eastAsia"/>
        </w:rPr>
        <w:t>　　第二节 纺织品及服装行业重点国家、地区市场分析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国外纺织品及服装行业发展前景预测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中国纺织品及服装行业发展环境分析</w:t>
      </w:r>
      <w:r>
        <w:rPr>
          <w:rFonts w:hint="eastAsia"/>
        </w:rPr>
        <w:br/>
      </w:r>
      <w:r>
        <w:rPr>
          <w:rFonts w:hint="eastAsia"/>
        </w:rPr>
        <w:t>　　第一节 纺织品及服装行业经济环境分析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纺织品及服装行业政策环境分析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一、纺织品及服装行业相关政策</w:t>
      </w:r>
      <w:r>
        <w:rPr>
          <w:rFonts w:hint="eastAsia"/>
        </w:rPr>
        <w:br/>
      </w:r>
      <w:r>
        <w:rPr>
          <w:rFonts w:hint="eastAsia"/>
        </w:rPr>
        <w:t>　　　　二、纺织品及服装行业相关标准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纺织品及服装行业技术发展现状及趋势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当前我国纺织品及服装技术发展现状</w:t>
      </w:r>
      <w:r>
        <w:rPr>
          <w:rFonts w:hint="eastAsia"/>
        </w:rPr>
        <w:br/>
      </w:r>
      <w:r>
        <w:rPr>
          <w:rFonts w:hint="eastAsia"/>
        </w:rPr>
        <w:t>　　第二节 中外纺织品及服装技术差距及产生差距的主要原因分析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提高我国纺织品及服装技术的对策</w:t>
      </w:r>
      <w:r>
        <w:rPr>
          <w:rFonts w:hint="eastAsia"/>
        </w:rPr>
        <w:br/>
      </w:r>
      <w:r>
        <w:rPr>
          <w:rFonts w:hint="eastAsia"/>
        </w:rPr>
        <w:t>　　第四节 我国纺织品及服装研发、设计发展趋势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中国纺织品及服装行业市场供需状况分析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中国纺织品及服装行业市场规模情况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中国纺织品及服装行业市场需求状况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一、2018-2023年纺织品及服装行业市场需求情况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二、纺织品及服装行业市场需求特点分析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三、2024-2030年纺织品及服装行业市场需求预测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中国纺织品及服装行业市场供给状况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一、2018-2023年纺织品及服装行业市场供给情况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二、纺织品及服装行业市场供给特点分析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三、2024-2030年纺织品及服装行业市场供给预测</w:t>
      </w:r>
      <w:r>
        <w:rPr>
          <w:rFonts w:hint="eastAsia"/>
        </w:rPr>
        <w:br/>
      </w:r>
      <w:r>
        <w:rPr>
          <w:rFonts w:hint="eastAsia"/>
        </w:rPr>
        <w:t>　　第四节 纺织品及服装行业市场供需平衡状况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中国纺织品及服装行业进出口情况分析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纺织品及服装行业出口情况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一、2018-2023年纺织品及服装行业出口情况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三、2024-2030年纺织品及服装行业出口情况预测</w:t>
      </w:r>
      <w:r>
        <w:rPr>
          <w:rFonts w:hint="eastAsia"/>
        </w:rPr>
        <w:br/>
      </w:r>
      <w:r>
        <w:rPr>
          <w:rFonts w:hint="eastAsia"/>
        </w:rPr>
        <w:t>　　第二节 纺织品及服装行业进口情况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一、2018-2023年纺织品及服装行业进口情况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三、2024-2030年纺织品及服装行业进口情况预测</w:t>
      </w:r>
      <w:r>
        <w:rPr>
          <w:rFonts w:hint="eastAsia"/>
        </w:rPr>
        <w:br/>
      </w:r>
      <w:r>
        <w:rPr>
          <w:rFonts w:hint="eastAsia"/>
        </w:rPr>
        <w:t>　　第三节 纺织品及服装行业进出口面临的挑战及对策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中国纺织品及服装行业产品价格监测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一、纺织品及服装市场价格特征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二、当前纺织品及服装市场价格评述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三、影响纺织品及服装市场价格因素分析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四、未来纺织品及服装市场价格走势预测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中国纺织品及服装行业重点区域市场分析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纺织品及服装行业区域市场分布情况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纺织品及服装行业细分市场调研分析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纺织品及服装细分产品（一）市场调研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纺织品及服装细分产品（二）市场调研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纺织品及服装行业上、下游市场分析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纺织品及服装行业上游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纺织品及服装行业下游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纺织品及服装行业重点企业发展调研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纺织品及服装重点企业（一）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纺织品及服装重点企业（二）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纺织品及服装重点企业（三）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纺织品及服装重点企业（四）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纺织品及服装重点企业（五）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纺织品及服装重点企业（六）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纺织品及服装行业风险及对策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2024-2030年纺织品及服装行业发展环境分析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2024-2030年纺织品及服装行业投资特性分析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一、纺织品及服装行业进入壁垒</w:t>
      </w:r>
      <w:r>
        <w:rPr>
          <w:rFonts w:hint="eastAsia"/>
        </w:rPr>
        <w:br/>
      </w:r>
      <w:r>
        <w:rPr>
          <w:rFonts w:hint="eastAsia"/>
        </w:rPr>
        <w:t>　　　　二、纺织品及服装行业盈利模式</w:t>
      </w:r>
      <w:r>
        <w:rPr>
          <w:rFonts w:hint="eastAsia"/>
        </w:rPr>
        <w:br/>
      </w:r>
      <w:r>
        <w:rPr>
          <w:rFonts w:hint="eastAsia"/>
        </w:rPr>
        <w:t>　　　　三、纺织品及服装行业盈利因素</w:t>
      </w:r>
      <w:r>
        <w:rPr>
          <w:rFonts w:hint="eastAsia"/>
        </w:rPr>
        <w:br/>
      </w:r>
      <w:r>
        <w:rPr>
          <w:rFonts w:hint="eastAsia"/>
        </w:rPr>
        <w:t>　　第三节 纺织品及服装行业“波特五力模型”分析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2024-2030年纺织品及服装行业风险及对策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纺织品及服装企业竞争策略分析</w:t>
      </w:r>
      <w:r>
        <w:rPr>
          <w:rFonts w:hint="eastAsia"/>
        </w:rPr>
        <w:br/>
      </w:r>
      <w:r>
        <w:rPr>
          <w:rFonts w:hint="eastAsia"/>
        </w:rPr>
        <w:t>　　第一节 纺织品及服装市场竞争策略分析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一、2024-2030年中国纺织品及服装市场增长潜力分析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二、2024-2030年中国纺织品及服装主要潜力品种分析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三、现有纺织品及服装产品竞争策略分析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四、潜力纺织品及服装品种竞争策略选择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2024-2030年中国纺织品及服装企业竞争策略分析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一、2024-2030年我国纺织品及服装市场竞争趋势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二、2024-2030年纺织品及服装行业竞争格局展望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三、2024-2030年纺织品及服装行业竞争策略分析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四、2024-2030年纺织品及服装企业竞争策略分析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2024-2030年中国纺织品及服装行业发展趋势分析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一、2024-2030年纺织品及服装技术发展趋势分析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二、2024-2030年纺织品及服装产品发展趋势分析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三、2024-2030年纺织品及服装行业竞争格局展望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2024-2030年中国纺织品及服装市场趋势分析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一、2024-2030年纺织品及服装发展趋势预测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二、2024-2030年纺织品及服装市场前景分析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三、2024-2030年纺织品及服装产业政策趋向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2024-2030年纺织品及服装行业投资价值评估分析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纺织品及服装行业发展建议分析</w:t>
      </w:r>
      <w:r>
        <w:rPr>
          <w:rFonts w:hint="eastAsia"/>
        </w:rPr>
        <w:br/>
      </w:r>
      <w:r>
        <w:rPr>
          <w:rFonts w:hint="eastAsia"/>
        </w:rPr>
        <w:t>　　第一节 纺织品及服装行业研究结论及建议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纺织品及服装细分行业研究结论及建议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中⋅智⋅林⋅－纺织品及服装行业竞争策略总结及建议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纺织品及服装行业历程</w:t>
      </w:r>
      <w:r>
        <w:rPr>
          <w:rFonts w:hint="eastAsia"/>
        </w:rPr>
        <w:br/>
      </w:r>
      <w:r>
        <w:rPr>
          <w:rFonts w:hint="eastAsia"/>
        </w:rPr>
        <w:t>　　图表 纺织品及服装行业生命周期</w:t>
      </w:r>
      <w:r>
        <w:rPr>
          <w:rFonts w:hint="eastAsia"/>
        </w:rPr>
        <w:br/>
      </w:r>
      <w:r>
        <w:rPr>
          <w:rFonts w:hint="eastAsia"/>
        </w:rPr>
        <w:t>　　图表 纺织品及服装行业产业链分析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2018-2023年纺织品及服装行业市场容量分析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2023年中国纺织品及服装行业需求领域分布格局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2023年中国纺织品及服装进口国家及地区分析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2023年中国纺织品及服装出口国家及地区分析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2018-2023年中国纺织品及服装行业企业平均规模情况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**地区纺织品及服装市场规模及增长情况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**地区纺织品及服装行业市场需求情况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**地区纺织品及服装市场规模及增长情况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**地区纺织品及服装行业市场需求情况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**地区纺织品及服装市场规模及增长情况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**地区纺织品及服装行业市场需求情况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**地区纺织品及服装市场规模及增长情况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**地区纺织品及服装行业市场需求情况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纺织品及服装重点企业（二）经营情况分析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纺织品及服装重点企业（二）主要经济指标情况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纺织品及服装重点企业（三）成长能力情况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2024-2030年中国纺织品及服装行业产能预测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2024-2030年中国纺织品及服装行业产量预测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2024-2030年中国纺织品及服装市场需求量预测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2024-2030年中国纺织品及服装行业供需平衡预测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2024-2030年中国纺织品及服装市场容量预测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2024-2030年中国纺织品及服装市场规模预测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2024-2030年中国纺织品及服装市场前景分析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2024-2030年中国纺织品及服装发展趋势预测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4d5152ee64873" w:history="1">
        <w:r>
          <w:rPr>
            <w:rStyle w:val="Hyperlink"/>
          </w:rPr>
          <w:t>2024-2030年中国纺织品及服装行业发展研究与市场前景预测报告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4d5152ee64873" w:history="1">
        <w:r>
          <w:rPr>
            <w:rStyle w:val="Hyperlink"/>
          </w:rPr>
          <w:t>https://www.20087.com/6/79/FangZhiPinJiFuZhuangHangYeXianZhuangJiQianJing.html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52b717a9f4413" w:history="1">
      <w:r>
        <w:rPr>
          <w:rStyle w:val="Hyperlink"/>
        </w:rPr>
        <w:t>2024-2030年中国纺织品及服装行业发展研究与市场前景预测报告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ngZhiPinJiFuZhuangHangYeXianZhuangJiQianJing.html" TargetMode="External" Id="R4734d5152ee6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ngZhiPinJiFuZhuangHangYeXianZhuangJiQianJing.html" TargetMode="External" Id="R2c952b717a9f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2024-01-05T05:08:11Z</dcterms:created>
  <dcterms:modified xsi:type="dcterms:W3CDTF">2024-01-05T06:08:11Z</dcterms:modified>
  <dc:subject>2024-2030年中国纺织品及服装行业发展研究与市场前景预测报告</dc:subject>
  <dc:title>2024-2030年中国纺织品及服装行业发展研究与市场前景预测报告</dc:title>
  <cp:keywords>2024-2030年中国纺织品及服装行业发展研究与市场前景预测报告</cp:keywords>
  <dc:description>2024-2030年中国纺织品及服装行业发展研究与市场前景预测报告</dc:description>
</cp:coreProperties>
</file>