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53b8b530a4fbe" w:history="1">
              <w:r>
                <w:rPr>
                  <w:rStyle w:val="Hyperlink"/>
                </w:rPr>
                <w:t>2024-2030年中国肠线行业现状与发展前景报告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53b8b530a4fbe" w:history="1">
              <w:r>
                <w:rPr>
                  <w:rStyle w:val="Hyperlink"/>
                </w:rPr>
                <w:t>2024-2030年中国肠线行业现状与发展前景报告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53b8b530a4fbe" w:history="1">
                <w:r>
                  <w:rPr>
                    <w:rStyle w:val="Hyperlink"/>
                  </w:rPr>
                  <w:t>https://www.20087.com/6/39/ChangXianFaZhanQianJingFenXi.html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线，作为外科手术缝合线的一种，因其良好的生物相容性和可吸收性，在医学领域有着广泛应用。现代肠线技术已实现高度的精细化和专业化，不同类型的肠线适用于不同组织的缝合需求，如快吸收、慢吸收、抗菌涂层等。随着生物技术的进步，肠线的生产工艺不断优化，提高了其在体内的一致性和安全性，减少了术后并发症。</w:t>
      </w:r>
      <w:r>
        <w:rPr>
          <w:rFonts w:hint="eastAsia"/>
        </w:rPr>
        <w:br/>
      </w:r>
      <w:r>
        <w:rPr>
          <w:rFonts w:hint="eastAsia"/>
        </w:rPr>
        <w:t>　　未来肠线技术将更加注重创新和个性化治疗。研发重点将放在如何进一步缩短吸收时间、减少炎症反应，以及开发具有智能释放药物能力的肠线，如缓释抗生素肠线，以预防手术部位感染。此外，随着精准医疗和组织工程学的发展，定制化肠线，根据患者个体差异设计，将有可能成为现实，以满足特定病例的特殊需求，提高手术成功率和患者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53b8b530a4fbe" w:history="1">
        <w:r>
          <w:rPr>
            <w:rStyle w:val="Hyperlink"/>
          </w:rPr>
          <w:t>2024-2030年中国肠线行业现状与发展前景报告</w:t>
        </w:r>
      </w:hyperlink>
      <w:r>
        <w:rPr>
          <w:rFonts w:hint="eastAsia"/>
        </w:rPr>
        <w:t>》依据国家统计局、海关总署及肠线相关协会等部门的权威资料数据，以及对肠线行业重点区域实地调研，结合肠线行业发展所处的环境，从理论到实践、从宏观到微观等多个角度对肠线行业进行调研分析。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53b8b530a4fbe" w:history="1">
        <w:r>
          <w:rPr>
            <w:rStyle w:val="Hyperlink"/>
          </w:rPr>
          <w:t>2024-2030年中国肠线行业现状与发展前景报告</w:t>
        </w:r>
      </w:hyperlink>
      <w:r>
        <w:rPr>
          <w:rFonts w:hint="eastAsia"/>
        </w:rPr>
        <w:t>》内容严谨、数据翔实，通过辅以大量直观的图表，帮助肠线企业准确把握肠线行业发展动向、正确制定肠线企业发展战略和肠线投资策略。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一、肠线行业定义及分类</w:t>
      </w:r>
      <w:r>
        <w:rPr>
          <w:rFonts w:hint="eastAsia"/>
        </w:rPr>
        <w:br/>
      </w:r>
      <w:r>
        <w:rPr>
          <w:rFonts w:hint="eastAsia"/>
        </w:rPr>
        <w:t>　　　　二、肠线行业经济特性</w:t>
      </w:r>
      <w:r>
        <w:rPr>
          <w:rFonts w:hint="eastAsia"/>
        </w:rPr>
        <w:br/>
      </w:r>
      <w:r>
        <w:rPr>
          <w:rFonts w:hint="eastAsia"/>
        </w:rPr>
        <w:t>　　　　三、肠线行业产业链简介</w:t>
      </w:r>
      <w:r>
        <w:rPr>
          <w:rFonts w:hint="eastAsia"/>
        </w:rPr>
        <w:br/>
      </w:r>
      <w:r>
        <w:rPr>
          <w:rFonts w:hint="eastAsia"/>
        </w:rPr>
        <w:t>　　第二节 肠线行业发展成熟度</w:t>
      </w:r>
      <w:r>
        <w:rPr>
          <w:rFonts w:hint="eastAsia"/>
        </w:rPr>
        <w:br/>
      </w:r>
      <w:r>
        <w:rPr>
          <w:rFonts w:hint="eastAsia"/>
        </w:rPr>
        <w:t>　　　　一、肠线行业发展周期分析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2023-2024年肠线行业发展环境分析</w:t>
      </w:r>
      <w:r>
        <w:rPr>
          <w:rFonts w:hint="eastAsia"/>
        </w:rPr>
        <w:br/>
      </w:r>
      <w:r>
        <w:rPr>
          <w:rFonts w:hint="eastAsia"/>
        </w:rPr>
        <w:t>　　第一节 肠线行业环境分析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2023-2024年肠线行业技术发展现状及趋势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当前我国肠线技术发展现状</w:t>
      </w:r>
      <w:r>
        <w:rPr>
          <w:rFonts w:hint="eastAsia"/>
        </w:rPr>
        <w:br/>
      </w:r>
      <w:r>
        <w:rPr>
          <w:rFonts w:hint="eastAsia"/>
        </w:rPr>
        <w:t>　　第二节 中外肠线技术差距及产生差距的主要原因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提高我国肠线技术的对策</w:t>
      </w:r>
      <w:r>
        <w:rPr>
          <w:rFonts w:hint="eastAsia"/>
        </w:rPr>
        <w:br/>
      </w:r>
      <w:r>
        <w:rPr>
          <w:rFonts w:hint="eastAsia"/>
        </w:rPr>
        <w:t>　　第四节 我国肠线产品研发、设计发展趋势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中国肠线市场发展调研</w:t>
      </w:r>
      <w:r>
        <w:rPr>
          <w:rFonts w:hint="eastAsia"/>
        </w:rPr>
        <w:br/>
      </w:r>
      <w:r>
        <w:rPr>
          <w:rFonts w:hint="eastAsia"/>
        </w:rPr>
        <w:t>　　第一节 肠线市场现状分析及预测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二、2024-2030年中国肠线市场规模预测</w:t>
      </w:r>
      <w:r>
        <w:rPr>
          <w:rFonts w:hint="eastAsia"/>
        </w:rPr>
        <w:br/>
      </w:r>
      <w:r>
        <w:rPr>
          <w:rFonts w:hint="eastAsia"/>
        </w:rPr>
        <w:t>　　第二节 肠线行业产能分析及预测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二、2024-2030年中国肠线行业产能预测</w:t>
      </w:r>
      <w:r>
        <w:rPr>
          <w:rFonts w:hint="eastAsia"/>
        </w:rPr>
        <w:br/>
      </w:r>
      <w:r>
        <w:rPr>
          <w:rFonts w:hint="eastAsia"/>
        </w:rPr>
        <w:t>　　第三节 肠线行业产量分析及预测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二、2024-2030年中国肠线行业产量预测</w:t>
      </w:r>
      <w:r>
        <w:rPr>
          <w:rFonts w:hint="eastAsia"/>
        </w:rPr>
        <w:br/>
      </w:r>
      <w:r>
        <w:rPr>
          <w:rFonts w:hint="eastAsia"/>
        </w:rPr>
        <w:t>　　第四节 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二、2024-2030年中国肠线市场需求预测</w:t>
      </w:r>
      <w:r>
        <w:rPr>
          <w:rFonts w:hint="eastAsia"/>
        </w:rPr>
        <w:br/>
      </w:r>
      <w:r>
        <w:rPr>
          <w:rFonts w:hint="eastAsia"/>
        </w:rPr>
        <w:t>　　第五节 肠线进出口数据分析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二、2024-2030年国内肠线进出口情况预测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中国肠线行业规模情况分析</w:t>
      </w:r>
      <w:r>
        <w:rPr>
          <w:rFonts w:hint="eastAsia"/>
        </w:rPr>
        <w:br/>
      </w:r>
      <w:r>
        <w:rPr>
          <w:rFonts w:hint="eastAsia"/>
        </w:rPr>
        <w:t>　　　　一、肠线行业单位规模情况分析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五、肠线行业敏感性分析</w:t>
      </w:r>
      <w:r>
        <w:rPr>
          <w:rFonts w:hint="eastAsia"/>
        </w:rPr>
        <w:br/>
      </w:r>
      <w:r>
        <w:rPr>
          <w:rFonts w:hint="eastAsia"/>
        </w:rPr>
        <w:t>　　第二节 中国肠线行业财务能力分析</w:t>
      </w:r>
      <w:r>
        <w:rPr>
          <w:rFonts w:hint="eastAsia"/>
        </w:rPr>
        <w:br/>
      </w:r>
      <w:r>
        <w:rPr>
          <w:rFonts w:hint="eastAsia"/>
        </w:rPr>
        <w:t>　　　　一、肠线行业盈利能力分析</w:t>
      </w:r>
      <w:r>
        <w:rPr>
          <w:rFonts w:hint="eastAsia"/>
        </w:rPr>
        <w:br/>
      </w:r>
      <w:r>
        <w:rPr>
          <w:rFonts w:hint="eastAsia"/>
        </w:rPr>
        <w:t>　　　　二、肠线行业偿债能力分析</w:t>
      </w:r>
      <w:r>
        <w:rPr>
          <w:rFonts w:hint="eastAsia"/>
        </w:rPr>
        <w:br/>
      </w:r>
      <w:r>
        <w:rPr>
          <w:rFonts w:hint="eastAsia"/>
        </w:rPr>
        <w:t>　　　　三、肠线行业营运能力分析</w:t>
      </w:r>
      <w:r>
        <w:rPr>
          <w:rFonts w:hint="eastAsia"/>
        </w:rPr>
        <w:br/>
      </w:r>
      <w:r>
        <w:rPr>
          <w:rFonts w:hint="eastAsia"/>
        </w:rPr>
        <w:t>　　　　四、肠线行业发展能力分析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一、中国肠线行业重点区域市场结构变化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二、重点地区（一）肠线行业发展分析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三、重点地区（二）肠线行业发展分析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四、重点地区（三）肠线行业发展分析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五、重点地区（四）肠线行业发展分析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六、重点地区（五）肠线行业发展分析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2023-2024年中国肠线行业上下游行业发展分析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肠线上游行业分析</w:t>
      </w:r>
      <w:r>
        <w:rPr>
          <w:rFonts w:hint="eastAsia"/>
        </w:rPr>
        <w:br/>
      </w:r>
      <w:r>
        <w:rPr>
          <w:rFonts w:hint="eastAsia"/>
        </w:rPr>
        <w:t>　　　　一、肠线产品成本构成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四、上游供给对肠线行业的影响</w:t>
      </w:r>
      <w:r>
        <w:rPr>
          <w:rFonts w:hint="eastAsia"/>
        </w:rPr>
        <w:br/>
      </w:r>
      <w:r>
        <w:rPr>
          <w:rFonts w:hint="eastAsia"/>
        </w:rPr>
        <w:t>　　第二节 肠线下游行业分析</w:t>
      </w:r>
      <w:r>
        <w:rPr>
          <w:rFonts w:hint="eastAsia"/>
        </w:rPr>
        <w:br/>
      </w:r>
      <w:r>
        <w:rPr>
          <w:rFonts w:hint="eastAsia"/>
        </w:rPr>
        <w:t>　　　　一、肠线下游行业分布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2023-2024年中国肠线产业市场竞争格局分析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2023-2024年中国肠线产业竞争现状分析</w:t>
      </w:r>
      <w:r>
        <w:rPr>
          <w:rFonts w:hint="eastAsia"/>
        </w:rPr>
        <w:br/>
      </w:r>
      <w:r>
        <w:rPr>
          <w:rFonts w:hint="eastAsia"/>
        </w:rPr>
        <w:t>　　　　一、肠线竞争力分析</w:t>
      </w:r>
      <w:r>
        <w:rPr>
          <w:rFonts w:hint="eastAsia"/>
        </w:rPr>
        <w:br/>
      </w:r>
      <w:r>
        <w:rPr>
          <w:rFonts w:hint="eastAsia"/>
        </w:rPr>
        <w:t>　　　　二、肠线技术竞争分析</w:t>
      </w:r>
      <w:r>
        <w:rPr>
          <w:rFonts w:hint="eastAsia"/>
        </w:rPr>
        <w:br/>
      </w:r>
      <w:r>
        <w:rPr>
          <w:rFonts w:hint="eastAsia"/>
        </w:rPr>
        <w:t>　　　　三、肠线价格竞争分析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2024年中国肠线产业集中度分析</w:t>
      </w:r>
      <w:r>
        <w:rPr>
          <w:rFonts w:hint="eastAsia"/>
        </w:rPr>
        <w:br/>
      </w:r>
      <w:r>
        <w:rPr>
          <w:rFonts w:hint="eastAsia"/>
        </w:rPr>
        <w:t>　　　　一、肠线市场集中度分析</w:t>
      </w:r>
      <w:r>
        <w:rPr>
          <w:rFonts w:hint="eastAsia"/>
        </w:rPr>
        <w:br/>
      </w:r>
      <w:r>
        <w:rPr>
          <w:rFonts w:hint="eastAsia"/>
        </w:rPr>
        <w:t>　　　　二、肠线企业集中度分析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2024-2030年提高肠线企业竞争力的策略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五、我国肠线行业发展面临的机遇</w:t>
      </w:r>
      <w:r>
        <w:rPr>
          <w:rFonts w:hint="eastAsia"/>
        </w:rPr>
        <w:br/>
      </w:r>
      <w:r>
        <w:rPr>
          <w:rFonts w:hint="eastAsia"/>
        </w:rPr>
        <w:t>　　第二节 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一、2024-2030年肠线行业市场风险及控制策略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2024-2030年肠线市场发展潜力分析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2024-2030年肠线行业发展趋势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2024-2030年肠线行业投资前景研究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中~智~林~－对我国肠线品牌的战略思考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四、我国肠线企业的品牌战略</w:t>
      </w:r>
      <w:r>
        <w:rPr>
          <w:rFonts w:hint="eastAsia"/>
        </w:rPr>
        <w:br/>
      </w:r>
      <w:r>
        <w:rPr>
          <w:rFonts w:hint="eastAsia"/>
        </w:rPr>
        <w:t>　　　　五、肠线品牌战略管理的策略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2024-2030年中国肠线行业产量预测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2024-2030年中国肠线行业市场需求预测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2024-2030年中国肠线行业产品市场价格走势预测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2024-2030年中国肠线市场规模预测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2024-2030年中国肠线行业利润预测</w:t>
      </w:r>
      <w:r>
        <w:rPr>
          <w:rFonts w:hint="eastAsia"/>
        </w:rPr>
        <w:br/>
      </w:r>
      <w:r>
        <w:rPr>
          <w:rFonts w:hint="eastAsia"/>
        </w:rPr>
        <w:t>　　图表 2024年肠线行业壁垒</w:t>
      </w:r>
      <w:r>
        <w:rPr>
          <w:rFonts w:hint="eastAsia"/>
        </w:rPr>
        <w:br/>
      </w:r>
      <w:r>
        <w:rPr>
          <w:rFonts w:hint="eastAsia"/>
        </w:rPr>
        <w:t>　　图表 2024年肠线市场前景分析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2024-2030年中国肠线市场需求预测</w:t>
      </w:r>
      <w:r>
        <w:rPr>
          <w:rFonts w:hint="eastAsia"/>
        </w:rPr>
        <w:br/>
      </w:r>
      <w:r>
        <w:rPr>
          <w:rFonts w:hint="eastAsia"/>
        </w:rPr>
        <w:t>　　图表 2024年肠线发展趋势预测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53b8b530a4fbe" w:history="1">
        <w:r>
          <w:rPr>
            <w:rStyle w:val="Hyperlink"/>
          </w:rPr>
          <w:t>2024-2030年中国肠线行业现状与发展前景报告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53b8b530a4fbe" w:history="1">
        <w:r>
          <w:rPr>
            <w:rStyle w:val="Hyperlink"/>
          </w:rPr>
          <w:t>https://www.20087.com/6/39/ChangXianFaZhanQianJingFenXi.html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a507e66645cc" w:history="1">
      <w:r>
        <w:rPr>
          <w:rStyle w:val="Hyperlink"/>
        </w:rPr>
        <w:t>2024-2030年中国肠线行业现状与发展前景报告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angXianFaZhanQianJingFenXi.html" TargetMode="External" Id="R56153b8b530a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angXianFaZhanQianJingFenXi.html" TargetMode="External" Id="R0e88a507e66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2024-01-15T00:49:00Z</dcterms:created>
  <dcterms:modified xsi:type="dcterms:W3CDTF">2024-01-15T01:49:00Z</dcterms:modified>
  <dc:subject>2024-2030年中国肠线行业现状与发展前景报告</dc:subject>
  <dc:title>2024-2030年中国肠线行业现状与发展前景报告</dc:title>
  <cp:keywords>2024-2030年中国肠线行业现状与发展前景报告</cp:keywords>
  <dc:description>2024-2030年中国肠线行业现状与发展前景报告</dc:description>
</cp:coreProperties>
</file>