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eb84090bc49b0" w:history="1">
              <w:r>
                <w:rPr>
                  <w:rStyle w:val="Hyperlink"/>
                </w:rPr>
                <w:t>2025-2031年全球与中国家用零售生活用纸行业发展研究及前景趋势预测报告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eb84090bc49b0" w:history="1">
              <w:r>
                <w:rPr>
                  <w:rStyle w:val="Hyperlink"/>
                </w:rPr>
                <w:t>2025-2031年全球与中国家用零售生活用纸行业发展研究及前景趋势预测报告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eb84090bc49b0" w:history="1">
                <w:r>
                  <w:rPr>
                    <w:rStyle w:val="Hyperlink"/>
                  </w:rPr>
                  <w:t>https://www.20087.com/6/19/JiaYongLingShouShengHuoYongZhiShiChangQianJingFenXi.html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零售生活用纸涵盖了一系列日常必需品，如卫生纸、面巾纸、厨房用纸等，它们的质量和性能直接影响到家庭生活的便利性和舒适度。目前，生活用纸的产品种类繁多，品牌竞争激烈，各厂商纷纷推出具有特殊功能或环保属性的新品来吸引消费者。例如，添加了天然植物精华的湿厕纸、采用可再生原料制成的环保型纸张等。除了关注产品质量外，消费者对于包装设计也越来越挑剔，追求简约美观且易于储存的外观。此外，电商平台的兴起为企业提供了新的销售渠道，降低了营销成本，促进了信息传播。整体而言，这一领域的技术创新和服务模式正在不断推陈出新，满足多样化需求。</w:t>
      </w:r>
      <w:r>
        <w:rPr>
          <w:rFonts w:hint="eastAsia"/>
        </w:rPr>
        <w:br/>
      </w:r>
      <w:r>
        <w:rPr>
          <w:rFonts w:hint="eastAsia"/>
        </w:rPr>
        <w:t>　　未来，家用零售生活用纸的发展将聚焦于可持续发展和社会责任。一方面，随着公众环保意识的增强，生产商将继续加大研发投入，探索更多绿色制造工艺，减少生产过程中的资源消耗和环境污染。同时，推广使用回收材料制作的纸张，鼓励循环经济模式。另一方面，品牌建设将更加重视社会责任形象塑造，积极参与公益活动，传递正面价值观。此外，为了适应快节奏的生活方式，便捷式小包装和多功能组合装有望成为市场热点，方便携带和一次性使用，满足临时外出或紧急情况下的需求。最后，借助大数据分析，企业可以更好地理解消费行为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eb84090bc49b0" w:history="1">
        <w:r>
          <w:rPr>
            <w:rStyle w:val="Hyperlink"/>
          </w:rPr>
          <w:t>2025-2031年全球与中国家用零售生活用纸行业发展研究及前景趋势预测报告</w:t>
        </w:r>
      </w:hyperlink>
      <w:r>
        <w:rPr>
          <w:rFonts w:hint="eastAsia"/>
        </w:rPr>
        <w:t>》以专业、科学的视角，系统分析了家用零售生活用纸行业的市场规模、供需状况和竞争格局，梳理了家用零售生活用纸技术发展水平和未来方向。报告对家用零售生活用纸行业发展趋势做出客观预测，评估了市场增长空间和潜在风险，并分析了重点家用零售生活用纸企业的经营情况和市场表现。结合政策环境和消费需求变化，为投资者和企业提供家用零售生活用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家用零售生活用纸市场概述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按照不同产品类型，家用零售生活用纸主要可以分为如下几个类别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全球不同产品类型家用零售生活用纸销售额增长趋势2020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卫生纸</w:t>
      </w:r>
      <w:r>
        <w:rPr>
          <w:rFonts w:hint="eastAsia"/>
        </w:rPr>
        <w:br/>
      </w:r>
      <w:r>
        <w:rPr>
          <w:rFonts w:hint="eastAsia"/>
        </w:rPr>
        <w:t>　　　　1.2.3 餐巾纸</w:t>
      </w:r>
      <w:r>
        <w:rPr>
          <w:rFonts w:hint="eastAsia"/>
        </w:rPr>
        <w:br/>
      </w:r>
      <w:r>
        <w:rPr>
          <w:rFonts w:hint="eastAsia"/>
        </w:rPr>
        <w:t>　　　　1.2.4 面巾纸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从不同应用，家用零售生活用纸主要包括如下几个方面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全球不同应用家用零售生活用纸销售额增长趋势2020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家用零售生活用纸行业背景、发展历史、现状及趋势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家用零售生活用纸行业目前现状分析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家用零售生活用纸发展趋势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全球家用零售生活用纸总体规模分析</w:t>
      </w:r>
      <w:r>
        <w:rPr>
          <w:rFonts w:hint="eastAsia"/>
        </w:rPr>
        <w:br/>
      </w:r>
      <w:r>
        <w:rPr>
          <w:rFonts w:hint="eastAsia"/>
        </w:rPr>
        <w:t>　　2.1 全球家用零售生活用纸供需现状及预测（2020-2031）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全球家用零售生活用纸产能、产量、产能利用率及发展趋势（2020-2031）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全球家用零售生活用纸产量、需求量及发展趋势（2020-2031）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全球主要地区家用零售生活用纸产量及发展趋势（2020-2031）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全球主要地区家用零售生活用纸产量（2020-2025）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全球主要地区家用零售生活用纸产量（2026-2031）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全球主要地区家用零售生活用纸产量市场份额（2020-2031）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中国家用零售生活用纸供需现状及预测（2020-2031）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中国家用零售生活用纸产能、产量、产能利用率及发展趋势（2020-2031）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中国家用零售生活用纸产量、市场需求量及发展趋势（2020-2031）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全球家用零售生活用纸销量及销售额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全球市场家用零售生活用纸销售额（2020-2031）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全球市场家用零售生活用纸销量（2020-2031）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全球市场家用零售生活用纸价格趋势（2020-2031）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全球家用零售生活用纸主要地区分析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全球主要地区家用零售生活用纸市场规模分析：2020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全球主要地区家用零售生活用纸销售收入及市场份额（2020-2025年）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全球主要地区家用零售生活用纸销售收入预测（2026-2031年）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全球主要地区家用零售生活用纸销量分析：2020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全球主要地区家用零售生活用纸销量及市场份额（2020-2025年）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全球主要地区家用零售生活用纸销量及市场份额预测（2026-2031）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印度市场家用零售生活用纸销量、收入及增长率（2020-2031）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全球市场主要厂商家用零售生活用纸产能市场份额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全球市场主要厂商家用零售生活用纸销量（2020-2025）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全球市场主要厂商家用零售生活用纸销量（2020-2025）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全球市场主要厂商家用零售生活用纸销售收入（2020-2025）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全球市场主要厂商家用零售生活用纸销售价格（2020-2025）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2024年全球主要生产商家用零售生活用纸收入排名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中国市场主要厂商家用零售生活用纸销量（2020-2025）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中国市场主要厂商家用零售生活用纸销量（2020-2025）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中国市场主要厂商家用零售生活用纸销售收入（2020-2025）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2024年中国主要生产商家用零售生活用纸收入排名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中国市场主要厂商家用零售生活用纸销售价格（2020-2025）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全球主要厂商家用零售生活用纸总部及产地分布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全球主要厂商成立时间及家用零售生活用纸商业化日期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全球主要厂商家用零售生活用纸产品类型及应用</w:t>
      </w:r>
      <w:r>
        <w:rPr>
          <w:rFonts w:hint="eastAsia"/>
        </w:rPr>
        <w:br/>
      </w:r>
      <w:r>
        <w:rPr>
          <w:rFonts w:hint="eastAsia"/>
        </w:rPr>
        <w:t>　　4.7 家用零售生活用纸行业集中度、竞争程度分析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家用零售生活用纸行业集中度分析：2024年全球Top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全球家用零售生活用纸第一梯队、第二梯队和第三梯队生产商（品牌）及市场份额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家用零售生活用纸销量、收入、价格及毛利率（2020-2025）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不同产品类型家用零售生活用纸分析</w:t>
      </w:r>
      <w:r>
        <w:rPr>
          <w:rFonts w:hint="eastAsia"/>
        </w:rPr>
        <w:br/>
      </w:r>
      <w:r>
        <w:rPr>
          <w:rFonts w:hint="eastAsia"/>
        </w:rPr>
        <w:t>　　6.1 全球不同产品类型家用零售生活用纸销量（2020-2031）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全球不同产品类型家用零售生活用纸销量及市场份额（2020-2025）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全球不同产品类型家用零售生活用纸销量预测（2026-2031）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全球不同产品类型家用零售生活用纸收入（2020-2031）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全球不同产品类型家用零售生活用纸收入及市场份额（2020-2025）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全球不同产品类型家用零售生活用纸收入预测（2026-2031）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全球不同产品类型家用零售生活用纸价格走势（2020-2031）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不同应用家用零售生活用纸分析</w:t>
      </w:r>
      <w:r>
        <w:rPr>
          <w:rFonts w:hint="eastAsia"/>
        </w:rPr>
        <w:br/>
      </w:r>
      <w:r>
        <w:rPr>
          <w:rFonts w:hint="eastAsia"/>
        </w:rPr>
        <w:t>　　7.1 全球不同应用家用零售生活用纸销量（2020-2031）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全球不同应用家用零售生活用纸销量及市场份额（2020-2025）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全球不同应用家用零售生活用纸销量预测（2026-2031）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全球不同应用家用零售生活用纸收入（2020-2031）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全球不同应用家用零售生活用纸收入及市场份额（2020-2025）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全球不同应用家用零售生活用纸收入预测（2026-2031）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全球不同应用家用零售生活用纸价格走势（2020-2031）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家用零售生活用纸产业链分析</w:t>
      </w:r>
      <w:r>
        <w:rPr>
          <w:rFonts w:hint="eastAsia"/>
        </w:rPr>
        <w:br/>
      </w:r>
      <w:r>
        <w:rPr>
          <w:rFonts w:hint="eastAsia"/>
        </w:rPr>
        <w:t>　　8.2 家用零售生活用纸工艺制造技术分析</w:t>
      </w:r>
      <w:r>
        <w:rPr>
          <w:rFonts w:hint="eastAsia"/>
        </w:rPr>
        <w:br/>
      </w:r>
      <w:r>
        <w:rPr>
          <w:rFonts w:hint="eastAsia"/>
        </w:rPr>
        <w:t>　　8.3 家用零售生活用纸产业上游供应分析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家用零售生活用纸下游客户分析</w:t>
      </w:r>
      <w:r>
        <w:rPr>
          <w:rFonts w:hint="eastAsia"/>
        </w:rPr>
        <w:br/>
      </w:r>
      <w:r>
        <w:rPr>
          <w:rFonts w:hint="eastAsia"/>
        </w:rPr>
        <w:t>　　8.5 家用零售生活用纸销售渠道分析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家用零售生活用纸行业发展机遇及主要驱动因素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家用零售生活用纸行业发展面临的风险</w:t>
      </w:r>
      <w:r>
        <w:rPr>
          <w:rFonts w:hint="eastAsia"/>
        </w:rPr>
        <w:br/>
      </w:r>
      <w:r>
        <w:rPr>
          <w:rFonts w:hint="eastAsia"/>
        </w:rPr>
        <w:t>　　9.3 家用零售生活用纸行业政策分析</w:t>
      </w:r>
      <w:r>
        <w:rPr>
          <w:rFonts w:hint="eastAsia"/>
        </w:rPr>
        <w:br/>
      </w:r>
      <w:r>
        <w:rPr>
          <w:rFonts w:hint="eastAsia"/>
        </w:rPr>
        <w:t>　　9.4 家用零售生活用纸中国企业SWOT分析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全球不同产品类型家用零售生活用纸销售额增长（CAGR）趋势2020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家用零售生活用纸行业目前发展现状</w:t>
      </w:r>
      <w:r>
        <w:rPr>
          <w:rFonts w:hint="eastAsia"/>
        </w:rPr>
        <w:br/>
      </w:r>
      <w:r>
        <w:rPr>
          <w:rFonts w:hint="eastAsia"/>
        </w:rPr>
        <w:t>　　表 4： 家用零售生活用纸发展趋势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全球主要地区家用零售生活用纸产量增速（CAGR）：（2020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全球主要地区家用零售生活用纸产量（2020-2025）&amp;（千吨）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全球主要地区家用零售生活用纸产量（2026-2031）&amp;（千吨）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全球主要地区家用零售生活用纸产量市场份额（2020-2025）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全球主要地区家用零售生活用纸产量（2026-2031）&amp;（千吨）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全球主要地区家用零售生活用纸销售收入增速：（2020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全球主要地区家用零售生活用纸销售收入（2020-2025）&amp;（百万美元）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全球主要地区家用零售生活用纸销售收入市场份额（2020-2025）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全球主要地区家用零售生活用纸收入（2026-2031）&amp;（百万美元）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全球主要地区家用零售生活用纸收入市场份额（2026-2031）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全球主要地区家用零售生活用纸销量（千吨）：2020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全球主要地区家用零售生活用纸销量（2020-2025）&amp;（千吨）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全球主要地区家用零售生活用纸销量市场份额（2020-2025）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全球主要地区家用零售生活用纸销量（2026-2031）&amp;（千吨）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全球主要地区家用零售生活用纸销量份额（2026-2031）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全球市场主要厂商家用零售生活用纸产能（2024-2025）&amp;（千吨）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全球市场主要厂商家用零售生活用纸销量（2020-2025）&amp;（千吨）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全球市场主要厂商家用零售生活用纸销量市场份额（2020-2025）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全球市场主要厂商家用零售生活用纸销售收入（2020-2025）&amp;（百万美元）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全球市场主要厂商家用零售生活用纸销售收入市场份额（2020-2025）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全球市场主要厂商家用零售生活用纸销售价格（2020-2025）&amp;（美元/吨）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2024年全球主要生产商家用零售生活用纸收入排名（百万美元）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中国市场主要厂商家用零售生活用纸销量（2020-2025）&amp;（千吨）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中国市场主要厂商家用零售生活用纸销量市场份额（2020-2025）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中国市场主要厂商家用零售生活用纸销售收入（2020-2025）&amp;（百万美元）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中国市场主要厂商家用零售生活用纸销售收入市场份额（2020-2025）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2024年中国主要生产商家用零售生活用纸收入排名（百万美元）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中国市场主要厂商家用零售生活用纸销售价格（2020-2025）&amp;（美元/吨）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全球主要厂商家用零售生活用纸总部及产地分布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全球主要厂商成立时间及家用零售生活用纸商业化日期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全球主要厂商家用零售生活用纸产品类型及应用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2024年全球家用零售生活用纸主要厂商市场地位（第一梯队、第二梯队和第三梯队）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全球家用零售生活用纸市场投资、并购等现状分析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家用零售生活用纸生产基地、销售区域、竞争对手及市场地位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家用零售生活用纸产品规格、参数及市场应用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家用零售生活用纸销量（千吨）、收入（百万美元）、价格（美元/吨）及毛利率（2020-2025）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全球不同产品类型家用零售生活用纸销量（2020-2025年）&amp;（千吨）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全球不同产品类型家用零售生活用纸销量市场份额（2020-2025）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全球不同产品类型家用零售生活用纸销量预测（2026-2031）&amp;（千吨）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全球市场不同产品类型家用零售生活用纸销量市场份额预测（2026-2031）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全球不同产品类型家用零售生活用纸收入（2020-2025年）&amp;（百万美元）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全球不同产品类型家用零售生活用纸收入市场份额（2020-2025）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全球不同产品类型家用零售生活用纸收入预测（2026-2031）&amp;（百万美元）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全球不同产品类型家用零售生活用纸收入市场份额预测（2026-2031）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全球不同应用家用零售生活用纸销量（2020-2025年）&amp;（千吨）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全球不同应用家用零售生活用纸销量市场份额（2020-2025）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全球不同应用家用零售生活用纸销量预测（2026-2031）&amp;（千吨）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全球市场不同应用家用零售生活用纸销量市场份额预测（2026-2031）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全球不同应用家用零售生活用纸收入（2020-2025年）&amp;（百万美元）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全球不同应用家用零售生活用纸收入市场份额（2020-2025）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全球不同应用家用零售生活用纸收入预测（2026-2031）&amp;（百万美元）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全球不同应用家用零售生活用纸收入市场份额预测（2026-2031）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家用零售生活用纸上游原料供应商及联系方式列表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家用零售生活用纸典型客户列表</w:t>
      </w:r>
      <w:r>
        <w:rPr>
          <w:rFonts w:hint="eastAsia"/>
        </w:rPr>
        <w:br/>
      </w:r>
      <w:r>
        <w:rPr>
          <w:rFonts w:hint="eastAsia"/>
        </w:rPr>
        <w:t>　　表 151： 家用零售生活用纸主要销售模式及销售渠道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家用零售生活用纸行业发展机遇及主要驱动因素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家用零售生活用纸行业发展面临的风险</w:t>
      </w:r>
      <w:r>
        <w:rPr>
          <w:rFonts w:hint="eastAsia"/>
        </w:rPr>
        <w:br/>
      </w:r>
      <w:r>
        <w:rPr>
          <w:rFonts w:hint="eastAsia"/>
        </w:rPr>
        <w:t>　　表 154： 家用零售生活用纸行业政策分析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家用零售生活用纸产品图片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全球不同产品类型家用零售生活用纸销售额2020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全球不同产品类型家用零售生活用纸市场份额2024 &amp; 2031</w:t>
      </w:r>
      <w:r>
        <w:rPr>
          <w:rFonts w:hint="eastAsia"/>
        </w:rPr>
        <w:br/>
      </w:r>
      <w:r>
        <w:rPr>
          <w:rFonts w:hint="eastAsia"/>
        </w:rPr>
        <w:t>　　图 4： 卫生纸产品图片</w:t>
      </w:r>
      <w:r>
        <w:rPr>
          <w:rFonts w:hint="eastAsia"/>
        </w:rPr>
        <w:br/>
      </w:r>
      <w:r>
        <w:rPr>
          <w:rFonts w:hint="eastAsia"/>
        </w:rPr>
        <w:t>　　图 5： 餐巾纸产品图片</w:t>
      </w:r>
      <w:r>
        <w:rPr>
          <w:rFonts w:hint="eastAsia"/>
        </w:rPr>
        <w:br/>
      </w:r>
      <w:r>
        <w:rPr>
          <w:rFonts w:hint="eastAsia"/>
        </w:rPr>
        <w:t>　　图 6： 面巾纸产品图片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全球不同应用家用零售生活用纸市场份额2024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全球家用零售生活用纸产能、产量、产能利用率及发展趋势（2020-2031）&amp;（千吨）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全球家用零售生活用纸产量、需求量及发展趋势（2020-2031）&amp;（千吨）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全球主要地区家用零售生活用纸产量（2020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全球主要地区家用零售生活用纸产量市场份额（2020-2031）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中国家用零售生活用纸产能、产量、产能利用率及发展趋势（2020-2031）&amp;（千吨）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中国家用零售生活用纸产量、市场需求量及发展趋势（2020-2031）&amp;（千吨）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全球家用零售生活用纸市场销售额及增长率：（2020-2031）&amp;（百万美元）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全球市场家用零售生活用纸市场规模：2020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全球市场家用零售生活用纸价格趋势（2020-2031）&amp;（美元/吨）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全球主要地区家用零售生活用纸销售收入（2020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全球主要地区家用零售生活用纸销售收入市场份额（2020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印度市场家用零售生活用纸销量及增长率（2020-2031）&amp;（千吨）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印度市场家用零售生活用纸收入及增长率（2020-2031）&amp;（百万美元）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2024年全球市场主要厂商家用零售生活用纸销量市场份额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2024年全球市场主要厂商家用零售生活用纸收入市场份额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2024年中国市场主要厂商家用零售生活用纸销量市场份额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2024年中国市场主要厂商家用零售生活用纸收入市场份额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2024年全球前五大生产商家用零售生活用纸市场份额</w:t>
      </w:r>
      <w:r>
        <w:rPr>
          <w:rFonts w:hint="eastAsia"/>
        </w:rPr>
        <w:br/>
      </w:r>
      <w:r>
        <w:rPr>
          <w:rFonts w:hint="eastAsia"/>
        </w:rPr>
        <w:t>　　图 41： 2024年全球家用零售生活用纸第一梯队、第二梯队和第三梯队厂商及市场份额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全球不同产品类型家用零售生活用纸价格走势（2020-2031）&amp;（美元/吨）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全球不同应用家用零售生活用纸价格走势（2020-2031）&amp;（美元/吨）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家用零售生活用纸产业链</w:t>
      </w:r>
      <w:r>
        <w:rPr>
          <w:rFonts w:hint="eastAsia"/>
        </w:rPr>
        <w:br/>
      </w:r>
      <w:r>
        <w:rPr>
          <w:rFonts w:hint="eastAsia"/>
        </w:rPr>
        <w:t>　　图 45： 家用零售生活用纸中国企业SWOT分析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eb84090bc49b0" w:history="1">
        <w:r>
          <w:rPr>
            <w:rStyle w:val="Hyperlink"/>
          </w:rPr>
          <w:t>2025-2031年全球与中国家用零售生活用纸行业发展研究及前景趋势预测报告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eb84090bc49b0" w:history="1">
        <w:r>
          <w:rPr>
            <w:rStyle w:val="Hyperlink"/>
          </w:rPr>
          <w:t>https://www.20087.com/6/19/JiaYongLingShouShengHuoYongZhiShiChangQianJingFenXi.html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热点：家用零售生活用纸是什么、家庭生活用纸批发、生活用纸专卖店挣钱吗、卖生活用纸、生活用纸销路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0594bc6094ae4" w:history="1">
      <w:r>
        <w:rPr>
          <w:rStyle w:val="Hyperlink"/>
        </w:rPr>
        <w:t>2025-2031年全球与中国家用零售生活用纸行业发展研究及前景趋势预测报告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LingShouShengHuoYongZhiShiChangQianJingFenXi.html" TargetMode="External" Id="Rffceb84090bc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LingShouShengHuoYongZhiShiChangQianJingFenXi.html" TargetMode="External" Id="R5ab0594bc609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2024-12-31T00:04:35Z</dcterms:created>
  <dcterms:modified xsi:type="dcterms:W3CDTF">2024-12-31T01:04:35Z</dcterms:modified>
  <dc:subject>2025-2031年全球与中国家用零售生活用纸行业发展研究及前景趋势预测报告</dc:subject>
  <dc:title>2025-2031年全球与中国家用零售生活用纸行业发展研究及前景趋势预测报告</dc:title>
  <cp:keywords>2025-2031年全球与中国家用零售生活用纸行业发展研究及前景趋势预测报告</cp:keywords>
  <dc:description>2025-2031年全球与中国家用零售生活用纸行业发展研究及前景趋势预测报告</dc:description>
</cp:coreProperties>
</file>