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554d7f2a4e74" w:history="1">
              <w:r>
                <w:rPr>
                  <w:rStyle w:val="Hyperlink"/>
                </w:rPr>
                <w:t>中国桌上游戏市场现状调研与前景分析报告（2025-2031年）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554d7f2a4e74" w:history="1">
              <w:r>
                <w:rPr>
                  <w:rStyle w:val="Hyperlink"/>
                </w:rPr>
                <w:t>中国桌上游戏市场现状调研与前景分析报告（2025-2031年）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a554d7f2a4e74" w:history="1">
                <w:r>
                  <w:rPr>
                    <w:rStyle w:val="Hyperlink"/>
                  </w:rPr>
                  <w:t>https://www.20087.com/6/79/ZhuoShangYouXiHangYeQianJingFenXi.html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游戏，包括棋类、卡牌、策略游戏等，近年来在全球范围内迎来了复兴。这一趋势受到社交互动需求增长、游戏文化的普及以及数字游戏带来的灵感影响。市场上出现了众多创新设计，融合了复杂策略、精美美术和丰富故事背景的游戏吸引了广泛的玩家群体，从家庭娱乐到专业玩家均有覆盖。此外，众筹平台的兴起为独立设计师提供了发布新作品的渠道，丰富了市场多样性。</w:t>
      </w:r>
      <w:r>
        <w:rPr>
          <w:rFonts w:hint="eastAsia"/>
        </w:rPr>
        <w:br/>
      </w:r>
      <w:r>
        <w:rPr>
          <w:rFonts w:hint="eastAsia"/>
        </w:rPr>
        <w:t>　　桌上游戏的未来将更加注重体验性和跨界融合。随着技术的融合，增强现实(AR)、虚拟现实(VR)技术的应用可能为桌上游戏带来全新的互动体验。同时，游戏与教育、旅游、餐饮等行业的跨界合作，将创造更多元化的消费场景。社区建设和赛事组织的加强，将提升玩家的参与度和忠诚度，形成更活跃的玩家社群。此外，注重可持续性，如环保材料的使用，也将成为桌上游戏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a554d7f2a4e74" w:history="1">
        <w:r>
          <w:rPr>
            <w:rStyle w:val="Hyperlink"/>
          </w:rPr>
          <w:t>中国桌上游戏市场现状调研与前景分析报告（2025-2031年）</w:t>
        </w:r>
      </w:hyperlink>
      <w:r>
        <w:rPr>
          <w:rFonts w:hint="eastAsia"/>
        </w:rPr>
        <w:t>》系统分析了桌上游戏行业的市场规模、供需情况及竞争格局，梳理了当前桌上游戏技术发展水平和创新方向。报告基于桌上游戏行业经济指标和区域市场数据，客观预测了桌上游戏市场的发展趋势和增长潜力，同时评估了可能面临的风险挑战。通过对桌上游戏细分领域和重点企业经营状况的调研，揭示了市场机遇和投资价值，为投资者、企业决策者及行业研究者提供了专业的市场分析和趋势预判，有助于把握桌上游戏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桌上游戏产业概述</w:t>
      </w:r>
      <w:r>
        <w:rPr>
          <w:rFonts w:hint="eastAsia"/>
        </w:rPr>
        <w:br/>
      </w:r>
      <w:r>
        <w:rPr>
          <w:rFonts w:hint="eastAsia"/>
        </w:rPr>
        <w:t>　　第一节 桌上游戏定义与分类</w:t>
      </w:r>
      <w:r>
        <w:rPr>
          <w:rFonts w:hint="eastAsia"/>
        </w:rPr>
        <w:br/>
      </w:r>
      <w:r>
        <w:rPr>
          <w:rFonts w:hint="eastAsia"/>
        </w:rPr>
        <w:t>　　第二节 桌上游戏产业链结构及关键环节剖析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桌上游戏商业模式与盈利模式解析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桌上游戏经济指标与行业评估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全球桌上游戏市场发展综述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2019-2024年全球桌上游戏市场规模及增长趋势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主要国家与地区桌上游戏市场对比</w:t>
      </w:r>
      <w:r>
        <w:rPr>
          <w:rFonts w:hint="eastAsia"/>
        </w:rPr>
        <w:br/>
      </w:r>
      <w:r>
        <w:rPr>
          <w:rFonts w:hint="eastAsia"/>
        </w:rPr>
        <w:t>　　第三节 2025-2031年全球桌上游戏行业发展趋势与前景预测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国际桌上游戏市场发展趋势及对我国启示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二、对我国桌上游戏市场的借鉴意义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2024-2025年中国桌上游戏行业发展环境分析</w:t>
      </w:r>
      <w:r>
        <w:rPr>
          <w:rFonts w:hint="eastAsia"/>
        </w:rPr>
        <w:br/>
      </w:r>
      <w:r>
        <w:rPr>
          <w:rFonts w:hint="eastAsia"/>
        </w:rPr>
        <w:t>　　第一节 桌上游戏行业经济环境分析</w:t>
      </w:r>
      <w:r>
        <w:rPr>
          <w:rFonts w:hint="eastAsia"/>
        </w:rPr>
        <w:br/>
      </w:r>
      <w:r>
        <w:rPr>
          <w:rFonts w:hint="eastAsia"/>
        </w:rPr>
        <w:t>　　第二节 桌上游戏行业政策环境分析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一、桌上游戏行业政策影响分析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二、相关桌上游戏行业标准分析</w:t>
      </w:r>
      <w:r>
        <w:rPr>
          <w:rFonts w:hint="eastAsia"/>
        </w:rPr>
        <w:br/>
      </w:r>
      <w:r>
        <w:rPr>
          <w:rFonts w:hint="eastAsia"/>
        </w:rPr>
        <w:t>　　第三节 桌上游戏行业社会环境分析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2024-2025年桌上游戏行业技术发展现状及趋势分析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桌上游戏行业技术发展现状分析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国内外桌上游戏行业技术差异与原因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桌上游戏行业技术发展方向、趋势预测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提升桌上游戏行业技术能力策略建议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中国桌上游戏行业市场规模分析与预测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桌上游戏市场的总体规模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一、2019-2024年桌上游戏市场规模变化及趋势分析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二、2025年桌上游戏行业市场规模特点</w:t>
      </w:r>
      <w:r>
        <w:rPr>
          <w:rFonts w:hint="eastAsia"/>
        </w:rPr>
        <w:br/>
      </w:r>
      <w:r>
        <w:rPr>
          <w:rFonts w:hint="eastAsia"/>
        </w:rPr>
        <w:t>　　第二节 桌上游戏市场规模的构成</w:t>
      </w:r>
      <w:r>
        <w:rPr>
          <w:rFonts w:hint="eastAsia"/>
        </w:rPr>
        <w:br/>
      </w:r>
      <w:r>
        <w:rPr>
          <w:rFonts w:hint="eastAsia"/>
        </w:rPr>
        <w:t>　　　　一、桌上游戏客户群体特征与偏好分析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二、不同类型桌上游戏市场规模分布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三、各地区桌上游戏市场规模差异与特点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桌上游戏市场规模的预测与展望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一、未来几年桌上游戏市场规模增长预测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桌上游戏细分市场深度分析</w:t>
      </w:r>
      <w:r>
        <w:rPr>
          <w:rFonts w:hint="eastAsia"/>
        </w:rPr>
        <w:br/>
      </w:r>
      <w:r>
        <w:rPr>
          <w:rFonts w:hint="eastAsia"/>
        </w:rPr>
        <w:t>　　第一节 桌上游戏细分市场（一）发展研究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桌上游戏细分市场（二）发展研究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2019-2024年中国桌上游戏行业总体发展与财务状况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2019-2024年桌上游戏行业规模情况</w:t>
      </w:r>
      <w:r>
        <w:rPr>
          <w:rFonts w:hint="eastAsia"/>
        </w:rPr>
        <w:br/>
      </w:r>
      <w:r>
        <w:rPr>
          <w:rFonts w:hint="eastAsia"/>
        </w:rPr>
        <w:t>　　　　一、桌上游戏行业企业数量规模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二、桌上游戏行业从业人员规模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三、桌上游戏行业市场敏感性分析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2019-2024年桌上游戏行业财务能力分析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一、桌上游戏行业盈利能力</w:t>
      </w:r>
      <w:r>
        <w:rPr>
          <w:rFonts w:hint="eastAsia"/>
        </w:rPr>
        <w:br/>
      </w:r>
      <w:r>
        <w:rPr>
          <w:rFonts w:hint="eastAsia"/>
        </w:rPr>
        <w:t>　　　　二、桌上游戏行业偿债能力</w:t>
      </w:r>
      <w:r>
        <w:rPr>
          <w:rFonts w:hint="eastAsia"/>
        </w:rPr>
        <w:br/>
      </w:r>
      <w:r>
        <w:rPr>
          <w:rFonts w:hint="eastAsia"/>
        </w:rPr>
        <w:t>　　　　三、桌上游戏行业营运能力</w:t>
      </w:r>
      <w:r>
        <w:rPr>
          <w:rFonts w:hint="eastAsia"/>
        </w:rPr>
        <w:br/>
      </w:r>
      <w:r>
        <w:rPr>
          <w:rFonts w:hint="eastAsia"/>
        </w:rPr>
        <w:t>　　　　四、桌上游戏行业发展能力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2019-2024年中国桌上游戏行业区域市场分析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中国桌上游戏行业区域市场结构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重点地区桌上游戏行业调研分析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一、重点地区（一）桌上游戏市场分析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二、重点地区（二）桌上游戏市场分析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三、重点地区（三）桌上游戏市场分析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四、重点地区（四）桌上游戏市场分析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五、重点地区（五）桌上游戏市场分析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中国桌上游戏行业的营销渠道与客户分析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桌上游戏行业渠道分析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二、各类渠道对桌上游戏行业的影响</w:t>
      </w:r>
      <w:r>
        <w:rPr>
          <w:rFonts w:hint="eastAsia"/>
        </w:rPr>
        <w:br/>
      </w:r>
      <w:r>
        <w:rPr>
          <w:rFonts w:hint="eastAsia"/>
        </w:rPr>
        <w:t>　　　　三、主要桌上游戏企业渠道策略研究</w:t>
      </w:r>
      <w:r>
        <w:rPr>
          <w:rFonts w:hint="eastAsia"/>
        </w:rPr>
        <w:br/>
      </w:r>
      <w:r>
        <w:rPr>
          <w:rFonts w:hint="eastAsia"/>
        </w:rPr>
        <w:t>　　第二节 桌上游戏行业客户分析与定位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中国桌上游戏行业竞争格局及策略选择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桌上游戏行业总体市场竞争状况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一、桌上游戏行业竞争结构分析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二、桌上游戏企业竞争格局与集中度评估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三、桌上游戏行业SWOT分析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桌上游戏行业重点企业竞争力分析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二、企业桌上游戏业务分析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桌上游戏企业发展策略分析</w:t>
      </w:r>
      <w:r>
        <w:rPr>
          <w:rFonts w:hint="eastAsia"/>
        </w:rPr>
        <w:br/>
      </w:r>
      <w:r>
        <w:rPr>
          <w:rFonts w:hint="eastAsia"/>
        </w:rPr>
        <w:t>　　第一节 桌上游戏市场与销售策略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桌上游戏品牌战略思考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2025-2031年桌上游戏行业展趋势预测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2025-2031年桌上游戏市场发展前景分析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一、桌上游戏市场发展潜力</w:t>
      </w:r>
      <w:r>
        <w:rPr>
          <w:rFonts w:hint="eastAsia"/>
        </w:rPr>
        <w:br/>
      </w:r>
      <w:r>
        <w:rPr>
          <w:rFonts w:hint="eastAsia"/>
        </w:rPr>
        <w:t>　　　　二、桌上游戏市场前景分析</w:t>
      </w:r>
      <w:r>
        <w:rPr>
          <w:rFonts w:hint="eastAsia"/>
        </w:rPr>
        <w:br/>
      </w:r>
      <w:r>
        <w:rPr>
          <w:rFonts w:hint="eastAsia"/>
        </w:rPr>
        <w:t>　　　　三、桌上游戏细分行业发展前景分析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2025-2031年桌上游戏发展趋势预测</w:t>
      </w:r>
      <w:r>
        <w:rPr>
          <w:rFonts w:hint="eastAsia"/>
        </w:rPr>
        <w:br/>
      </w:r>
      <w:r>
        <w:rPr>
          <w:rFonts w:hint="eastAsia"/>
        </w:rPr>
        <w:t>　　　　一、桌上游戏发展趋势预测</w:t>
      </w:r>
      <w:r>
        <w:rPr>
          <w:rFonts w:hint="eastAsia"/>
        </w:rPr>
        <w:br/>
      </w:r>
      <w:r>
        <w:rPr>
          <w:rFonts w:hint="eastAsia"/>
        </w:rPr>
        <w:t>　　　　二、桌上游戏市场规模预测</w:t>
      </w:r>
      <w:r>
        <w:rPr>
          <w:rFonts w:hint="eastAsia"/>
        </w:rPr>
        <w:br/>
      </w:r>
      <w:r>
        <w:rPr>
          <w:rFonts w:hint="eastAsia"/>
        </w:rPr>
        <w:t>　　　　三、桌上游戏细分市场发展趋势预测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未来桌上游戏行业挑战与机遇探讨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一、桌上游戏行业挑战</w:t>
      </w:r>
      <w:r>
        <w:rPr>
          <w:rFonts w:hint="eastAsia"/>
        </w:rPr>
        <w:br/>
      </w:r>
      <w:r>
        <w:rPr>
          <w:rFonts w:hint="eastAsia"/>
        </w:rPr>
        <w:t>　　　　二、桌上游戏行业机遇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桌上游戏行业研究结论及建议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对桌上游戏行业发展的建议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中⋅智⋅林⋅－对桌上游戏企业和投资者的建议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桌上游戏行业现状</w:t>
      </w:r>
      <w:r>
        <w:rPr>
          <w:rFonts w:hint="eastAsia"/>
        </w:rPr>
        <w:br/>
      </w:r>
      <w:r>
        <w:rPr>
          <w:rFonts w:hint="eastAsia"/>
        </w:rPr>
        <w:t>　　图表 桌上游戏行业产业链调研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2019-2024年桌上游戏行业市场容量统计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2019-2024年中国桌上游戏行业市场规模情况</w:t>
      </w:r>
      <w:r>
        <w:rPr>
          <w:rFonts w:hint="eastAsia"/>
        </w:rPr>
        <w:br/>
      </w:r>
      <w:r>
        <w:rPr>
          <w:rFonts w:hint="eastAsia"/>
        </w:rPr>
        <w:t>　　图表 桌上游戏行业动态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2019-2024年中国桌上游戏行业经营效益分析</w:t>
      </w:r>
      <w:r>
        <w:rPr>
          <w:rFonts w:hint="eastAsia"/>
        </w:rPr>
        <w:br/>
      </w:r>
      <w:r>
        <w:rPr>
          <w:rFonts w:hint="eastAsia"/>
        </w:rPr>
        <w:t>　　图表 桌上游戏行业竞争对手分析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**地区桌上游戏市场规模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**地区桌上游戏市场调研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**地区桌上游戏市场规模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**地区桌上游戏市场调研</w:t>
      </w:r>
      <w:r>
        <w:rPr>
          <w:rFonts w:hint="eastAsia"/>
        </w:rPr>
        <w:br/>
      </w:r>
      <w:r>
        <w:rPr>
          <w:rFonts w:hint="eastAsia"/>
        </w:rPr>
        <w:t>　　图表 **地区桌上游戏行业市场需求分析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2025-2031年中国桌上游戏市场前景分析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2025-2031年中国桌上游戏行业发展趋势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554d7f2a4e74" w:history="1">
        <w:r>
          <w:rPr>
            <w:rStyle w:val="Hyperlink"/>
          </w:rPr>
          <w:t>中国桌上游戏市场现状调研与前景分析报告（2025-2031年）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a554d7f2a4e74" w:history="1">
        <w:r>
          <w:rPr>
            <w:rStyle w:val="Hyperlink"/>
          </w:rPr>
          <w:t>https://www.20087.com/6/79/ZhuoShangYouXiHangYeQianJingFenXi.html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热点：十几个人的餐桌小游戏、6到8人集体游戏、好玩的酒桌游戏、桌玩游戏、适合室内开会玩的游戏、桌游小游戏大全简单、游戏酒桌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e4fa8d80147c4" w:history="1">
      <w:r>
        <w:rPr>
          <w:rStyle w:val="Hyperlink"/>
        </w:rPr>
        <w:t>中国桌上游戏市场现状调研与前景分析报告（2025-2031年）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uoShangYouXiHangYeQianJingFenXi.html" TargetMode="External" Id="Rf3aa554d7f2a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uoShangYouXiHangYeQianJingFenXi.html" TargetMode="External" Id="R093e4fa8d801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2024-09-23T00:58:00Z</dcterms:created>
  <dcterms:modified xsi:type="dcterms:W3CDTF">2024-09-23T01:58:00Z</dcterms:modified>
  <dc:subject>中国桌上游戏市场现状调研与前景分析报告（2025-2031年）</dc:subject>
  <dc:title>中国桌上游戏市场现状调研与前景分析报告（2025-2031年）</dc:title>
  <cp:keywords>中国桌上游戏市场现状调研与前景分析报告（2025-2031年）</cp:keywords>
  <dc:description>中国桌上游戏市场现状调研与前景分析报告（2025-2031年）</dc:description>
</cp:coreProperties>
</file>