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5055cd4614e6d" w:history="1">
              <w:r>
                <w:rPr>
                  <w:rStyle w:val="Hyperlink"/>
                </w:rPr>
                <w:t>2025-2031年中国特种纸市场研究分析与前景趋势预测报告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5055cd4614e6d" w:history="1">
              <w:r>
                <w:rPr>
                  <w:rStyle w:val="Hyperlink"/>
                </w:rPr>
                <w:t>2025-2031年中国特种纸市场研究分析与前景趋势预测报告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5055cd4614e6d" w:history="1">
                <w:r>
                  <w:rPr>
                    <w:rStyle w:val="Hyperlink"/>
                  </w:rPr>
                  <w:t>https://www.20087.com/6/39/TeZhongZhiDeQianJingQuShi.html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一种具有特殊用途和性能的纸张，近年来在包装、印刷、艺术创作、工业应用等多个领域展现出独特的优势。随着环保意识的增强和个性化需求的提升，特种纸市场呈现多样化发展趋势，如环保再生纸、纹理艺术纸、防水防油包装纸等。技术上，通过改进纸浆制备、涂层技术、表面处理等工艺，特种纸的性能得到显著提升，满足了不同行业对纸张功能性的需求。</w:t>
      </w:r>
      <w:r>
        <w:rPr>
          <w:rFonts w:hint="eastAsia"/>
        </w:rPr>
        <w:br/>
      </w:r>
      <w:r>
        <w:rPr>
          <w:rFonts w:hint="eastAsia"/>
        </w:rPr>
        <w:t>　　未来，特种纸行业将更加注重可持续性、功能性和个性化。一方面，随着全球对可持续发展的重视，开发环保型特种纸，如生物降解、循环利用的材料，将成为行业的发展重点。另一方面，功能化趋势下，特种纸将不断拓展应用领域，如智能感应、抗菌防霉、可追溯标识等功能性纸张，满足特定场景的需求。此外，个性化定制服务，如提供定制化图案、特殊质感的特种纸，将吸引更多创意和艺术市场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5055cd4614e6d" w:history="1">
        <w:r>
          <w:rPr>
            <w:rStyle w:val="Hyperlink"/>
          </w:rPr>
          <w:t>2025-2031年中国特种纸市场研究分析与前景趋势预测报告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特种纸行业的市场规模、需求变化、价格波动以及产业链构成。特种纸报告深入剖析了当前市场现状，科学预测了未来特种纸市场前景与发展趋势，特别关注了特种纸细分市场的机会与挑战。同时，对特种纸重点企业的竞争地位、品牌影响力和市场集中度进行了全面评估。特种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特种纸行业相关概述</w:t>
      </w:r>
      <w:r>
        <w:rPr>
          <w:rFonts w:hint="eastAsia"/>
        </w:rPr>
        <w:br/>
      </w:r>
      <w:r>
        <w:rPr>
          <w:rFonts w:hint="eastAsia"/>
        </w:rPr>
        <w:t>　　　　一、特种纸行业定义及特点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1、特种纸行业定义</w:t>
      </w:r>
      <w:r>
        <w:rPr>
          <w:rFonts w:hint="eastAsia"/>
        </w:rPr>
        <w:br/>
      </w:r>
      <w:r>
        <w:rPr>
          <w:rFonts w:hint="eastAsia"/>
        </w:rPr>
        <w:t>　　　　　　2、特种纸行业特点</w:t>
      </w:r>
      <w:r>
        <w:rPr>
          <w:rFonts w:hint="eastAsia"/>
        </w:rPr>
        <w:br/>
      </w:r>
      <w:r>
        <w:rPr>
          <w:rFonts w:hint="eastAsia"/>
        </w:rPr>
        <w:t>　　　　二、特种纸行业经营模式分析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1、特种纸生产模式</w:t>
      </w:r>
      <w:r>
        <w:rPr>
          <w:rFonts w:hint="eastAsia"/>
        </w:rPr>
        <w:br/>
      </w:r>
      <w:r>
        <w:rPr>
          <w:rFonts w:hint="eastAsia"/>
        </w:rPr>
        <w:t>　　　　　　2、特种纸采购模式</w:t>
      </w:r>
      <w:r>
        <w:rPr>
          <w:rFonts w:hint="eastAsia"/>
        </w:rPr>
        <w:br/>
      </w:r>
      <w:r>
        <w:rPr>
          <w:rFonts w:hint="eastAsia"/>
        </w:rPr>
        <w:t>　　　　　　3、特种纸销售模式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2024-2025年世界特种纸行业市场运行形势分析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2024-2025年全球特种纸行业发展概况</w:t>
      </w:r>
      <w:r>
        <w:rPr>
          <w:rFonts w:hint="eastAsia"/>
        </w:rPr>
        <w:br/>
      </w:r>
      <w:r>
        <w:rPr>
          <w:rFonts w:hint="eastAsia"/>
        </w:rPr>
        <w:t>　　第二节 世界特种纸行业发展走势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当前我国特种纸技术发展现状</w:t>
      </w:r>
      <w:r>
        <w:rPr>
          <w:rFonts w:hint="eastAsia"/>
        </w:rPr>
        <w:br/>
      </w:r>
      <w:r>
        <w:rPr>
          <w:rFonts w:hint="eastAsia"/>
        </w:rPr>
        <w:t>　　第二节 中外特种纸技术差距及产生差距的主要原因分析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提高我国特种纸技术的对策</w:t>
      </w:r>
      <w:r>
        <w:rPr>
          <w:rFonts w:hint="eastAsia"/>
        </w:rPr>
        <w:br/>
      </w:r>
      <w:r>
        <w:rPr>
          <w:rFonts w:hint="eastAsia"/>
        </w:rPr>
        <w:t>　　第四节 我国特种纸研发、设计发展趋势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一、2019-2024年特种纸行业市场需求情况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一、2019-2024年特种纸行业市场供给情况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三、2025-2031年特种纸行业市场供给预测</w:t>
      </w:r>
      <w:r>
        <w:rPr>
          <w:rFonts w:hint="eastAsia"/>
        </w:rPr>
        <w:br/>
      </w:r>
      <w:r>
        <w:rPr>
          <w:rFonts w:hint="eastAsia"/>
        </w:rPr>
        <w:t>　　第五节 特种纸行业市场供需平衡状况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特种纸行业竞争格局分析</w:t>
      </w:r>
      <w:r>
        <w:rPr>
          <w:rFonts w:hint="eastAsia"/>
        </w:rPr>
        <w:br/>
      </w:r>
      <w:r>
        <w:rPr>
          <w:rFonts w:hint="eastAsia"/>
        </w:rPr>
        <w:t>　　第一节 特种纸行业集中度分析</w:t>
      </w:r>
      <w:r>
        <w:rPr>
          <w:rFonts w:hint="eastAsia"/>
        </w:rPr>
        <w:br/>
      </w:r>
      <w:r>
        <w:rPr>
          <w:rFonts w:hint="eastAsia"/>
        </w:rPr>
        <w:t>　　　　一、特种纸市场集中度分析</w:t>
      </w:r>
      <w:r>
        <w:rPr>
          <w:rFonts w:hint="eastAsia"/>
        </w:rPr>
        <w:br/>
      </w:r>
      <w:r>
        <w:rPr>
          <w:rFonts w:hint="eastAsia"/>
        </w:rPr>
        <w:t>　　　　二、特种纸企业集中度分析</w:t>
      </w:r>
      <w:r>
        <w:rPr>
          <w:rFonts w:hint="eastAsia"/>
        </w:rPr>
        <w:br/>
      </w:r>
      <w:r>
        <w:rPr>
          <w:rFonts w:hint="eastAsia"/>
        </w:rPr>
        <w:t>　　　　三、特种纸区域集中度分析</w:t>
      </w:r>
      <w:r>
        <w:rPr>
          <w:rFonts w:hint="eastAsia"/>
        </w:rPr>
        <w:br/>
      </w:r>
      <w:r>
        <w:rPr>
          <w:rFonts w:hint="eastAsia"/>
        </w:rPr>
        <w:t>　　第二节 特种纸行业竞争格局分析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三、2024-2025年中国特种纸市场竞争分析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特种纸企业发展策略分析</w:t>
      </w:r>
      <w:r>
        <w:rPr>
          <w:rFonts w:hint="eastAsia"/>
        </w:rPr>
        <w:br/>
      </w:r>
      <w:r>
        <w:rPr>
          <w:rFonts w:hint="eastAsia"/>
        </w:rPr>
        <w:t>　　第一节 特种纸市场策略分析</w:t>
      </w:r>
      <w:r>
        <w:rPr>
          <w:rFonts w:hint="eastAsia"/>
        </w:rPr>
        <w:br/>
      </w:r>
      <w:r>
        <w:rPr>
          <w:rFonts w:hint="eastAsia"/>
        </w:rPr>
        <w:t>　　　　一、特种纸价格策略分析</w:t>
      </w:r>
      <w:r>
        <w:rPr>
          <w:rFonts w:hint="eastAsia"/>
        </w:rPr>
        <w:br/>
      </w:r>
      <w:r>
        <w:rPr>
          <w:rFonts w:hint="eastAsia"/>
        </w:rPr>
        <w:t>　　　　二、特种纸渠道策略分析</w:t>
      </w:r>
      <w:r>
        <w:rPr>
          <w:rFonts w:hint="eastAsia"/>
        </w:rPr>
        <w:br/>
      </w:r>
      <w:r>
        <w:rPr>
          <w:rFonts w:hint="eastAsia"/>
        </w:rPr>
        <w:t>　　第二节 特种纸销售策略分析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对我国特种纸品牌的战略思考</w:t>
      </w:r>
      <w:r>
        <w:rPr>
          <w:rFonts w:hint="eastAsia"/>
        </w:rPr>
        <w:br/>
      </w:r>
      <w:r>
        <w:rPr>
          <w:rFonts w:hint="eastAsia"/>
        </w:rPr>
        <w:t>　　　　一、特种纸实施品牌战略的意义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三、我国特种纸企业的品牌战略</w:t>
      </w:r>
      <w:r>
        <w:rPr>
          <w:rFonts w:hint="eastAsia"/>
        </w:rPr>
        <w:br/>
      </w:r>
      <w:r>
        <w:rPr>
          <w:rFonts w:hint="eastAsia"/>
        </w:rPr>
        <w:t>　　　　四、特种纸品牌战略管理的策略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中国特种纸行业营销策略分析</w:t>
      </w:r>
      <w:r>
        <w:rPr>
          <w:rFonts w:hint="eastAsia"/>
        </w:rPr>
        <w:br/>
      </w:r>
      <w:r>
        <w:rPr>
          <w:rFonts w:hint="eastAsia"/>
        </w:rPr>
        <w:t>　　第一节 特种纸市场推广策略研究分析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一、做好特种纸产品导入</w:t>
      </w:r>
      <w:r>
        <w:rPr>
          <w:rFonts w:hint="eastAsia"/>
        </w:rPr>
        <w:br/>
      </w:r>
      <w:r>
        <w:rPr>
          <w:rFonts w:hint="eastAsia"/>
        </w:rPr>
        <w:t>　　　　二、做好特种纸产品组合和产品线决策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一、特种纸行业营销环境分析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2025年特种纸市场前景分析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 中国特种纸行业多元化经营战略的可行性分析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特种纸行业历程</w:t>
      </w:r>
      <w:r>
        <w:rPr>
          <w:rFonts w:hint="eastAsia"/>
        </w:rPr>
        <w:br/>
      </w:r>
      <w:r>
        <w:rPr>
          <w:rFonts w:hint="eastAsia"/>
        </w:rPr>
        <w:t>　　图表 特种纸行业生命周期</w:t>
      </w:r>
      <w:r>
        <w:rPr>
          <w:rFonts w:hint="eastAsia"/>
        </w:rPr>
        <w:br/>
      </w:r>
      <w:r>
        <w:rPr>
          <w:rFonts w:hint="eastAsia"/>
        </w:rPr>
        <w:t>　　图表 特种纸行业产业链分析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5055cd4614e6d" w:history="1">
        <w:r>
          <w:rPr>
            <w:rStyle w:val="Hyperlink"/>
          </w:rPr>
          <w:t>2025-2031年中国特种纸市场研究分析与前景趋势预测报告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5055cd4614e6d" w:history="1">
        <w:r>
          <w:rPr>
            <w:rStyle w:val="Hyperlink"/>
          </w:rPr>
          <w:t>https://www.20087.com/6/39/TeZhongZhiDeQianJingQuShi.html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7c24b2b0f4e43" w:history="1">
      <w:r>
        <w:rPr>
          <w:rStyle w:val="Hyperlink"/>
        </w:rPr>
        <w:t>2025-2031年中国特种纸市场研究分析与前景趋势预测报告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eZhongZhiDeQianJingQuShi.html" TargetMode="External" Id="Radb5055cd461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eZhongZhiDeQianJingQuShi.html" TargetMode="External" Id="R6c57c24b2b0f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2024-05-31T04:54:00Z</dcterms:created>
  <dcterms:modified xsi:type="dcterms:W3CDTF">2024-05-31T05:54:00Z</dcterms:modified>
  <dc:subject>2025-2031年中国特种纸市场研究分析与前景趋势预测报告</dc:subject>
  <dc:title>2025-2031年中国特种纸市场研究分析与前景趋势预测报告</dc:title>
  <cp:keywords>2025-2031年中国特种纸市场研究分析与前景趋势预测报告</cp:keywords>
  <dc:description>2025-2031年中国特种纸市场研究分析与前景趋势预测报告</dc:description>
</cp:coreProperties>
</file>