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5bc2d0fa04f5a" w:history="1">
              <w:r>
                <w:rPr>
                  <w:rStyle w:val="Hyperlink"/>
                </w:rPr>
                <w:t>2026-2032年全球与中国食物处理手套市场研究及发展前景分析报告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5bc2d0fa04f5a" w:history="1">
              <w:r>
                <w:rPr>
                  <w:rStyle w:val="Hyperlink"/>
                </w:rPr>
                <w:t>2026-2032年全球与中国食物处理手套市场研究及发展前景分析报告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5bc2d0fa04f5a" w:history="1">
                <w:r>
                  <w:rPr>
                    <w:rStyle w:val="Hyperlink"/>
                  </w:rPr>
                  <w:t>https://www.20087.com/6/69/ShiWuChuLiShouTaoHangYeXianZhuangJiQianJing.html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处理手套当前作为食品加工、餐饮服务及家庭厨房的关键防护用品，核心功能是阻隔交叉污染、防止刀切伤及提升抓握稳定性。主流产品采用丁腈、乳胶或聚乙烯材质，其中丁腈因无致敏性、耐油脂及高弹性成为专业厨房首选；一次性PE手套则用于低风险分装场景。高端型号引入纹理掌面增强摩擦力，或添加银离子实现抗菌功能。用户高度关注穿脱便利性、贴合度及是否符合FDA或EU食品接触材料标准。然而，市场存在部分再生料制造手套释放异味、厚度不均或易撕裂等问题，影响食品安全保障。</w:t>
      </w:r>
      <w:r>
        <w:rPr>
          <w:rFonts w:hint="eastAsia"/>
        </w:rPr>
        <w:br/>
      </w:r>
      <w:r>
        <w:rPr>
          <w:rFonts w:hint="eastAsia"/>
        </w:rPr>
        <w:t>　　未来，食物处理手套将向智能监测、生物基材料与循环经济模式升级。市场调研网认为，嵌入微型应变传感器可记录操作时长并提醒更换，避免因破损导致污染；而海藻基或玉米淀粉衍生的可堆肥手套将替代石油基产品。在自动化厨房趋势下，抗切割等级更高的复合纤维手套或适配协作机器人辅助场景。长远看，该耗材将从被动防护层升级为食品操作行为数据采集接口，支撑HACCP体系数字化，并推动“安全—环保—高效”三位一体的现代食品处理标准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b5bc2d0fa04f5a" w:history="1">
        <w:r>
          <w:rPr>
            <w:rStyle w:val="Hyperlink"/>
          </w:rPr>
          <w:t>2026-2032年全球与中国食物处理手套市场研究及发展前景分析报告</w:t>
        </w:r>
      </w:hyperlink>
      <w:r>
        <w:rPr>
          <w:rFonts w:hint="eastAsia"/>
        </w:rPr>
        <w:t>》，2025年食物处理手套行业市场规模达 亿元，预计2032年市场规模将达 亿元，期间年均复合增长率（CAGR）达 %。报告系统梳理了食物处理手套产业链的整体结构，详细解读了食物处理手套市场规模、需求动态及价格波动的影响因素。报告基于食物处理手套行业现状，结合技术发展与应用趋势，对食物处理手套市场前景和未来发展方向进行了预测。同时，报告重点分析了行业重点企业的竞争策略、市场集中度及品牌表现，并对食物处理手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按产品类型细分，全球食物处理手套市场规模2021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一次性手套</w:t>
      </w:r>
      <w:r>
        <w:rPr>
          <w:rFonts w:hint="eastAsia"/>
        </w:rPr>
        <w:br/>
      </w:r>
      <w:r>
        <w:rPr>
          <w:rFonts w:hint="eastAsia"/>
        </w:rPr>
        <w:t>　　　　1.3.3 可重复使用手套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按应用细分，全球食物处理手套市场规模2021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食物处理手套行业发展总体概况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食物处理手套行业发展主要特点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食物处理手套行业发展影响因素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食物处理手套有利因素</w:t>
      </w:r>
      <w:r>
        <w:rPr>
          <w:rFonts w:hint="eastAsia"/>
        </w:rPr>
        <w:br/>
      </w:r>
      <w:r>
        <w:rPr>
          <w:rFonts w:hint="eastAsia"/>
        </w:rPr>
        <w:t>　　　　1.5.3 .2 食物处理手套不利因素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全球市场，近三年食物处理手套主要企业占有率及排名（按销量）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食物处理手套主要企业在国际市场占有率（按销量，2023-2026）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2025年食物处理手套主要企业在国际市场排名（按销量）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全球市场主要企业食物处理手套销量（2023-2026）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全球市场，近三年食物处理手套主要企业占有率及排名（按收入）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食物处理手套主要企业在国际市场占有率（按收入，2023-2026）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2025年食物处理手套主要企业在国际市场排名（按收入）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全球市场主要企业食物处理手套销售收入（2023-2026）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全球市场主要企业食物处理手套销售价格（2023-2026）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中国市场，近三年食物处理手套主要企业占有率及排名（按销量）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食物处理手套主要企业在中国市场占有率（按销量，2023-2026）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2025年食物处理手套主要企业在中国市场排名（按销量）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中国市场主要企业食物处理手套销量（2023-2026）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中国市场，近三年食物处理手套主要企业占有率及排名（按收入）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食物处理手套主要企业在中国市场占有率（按收入，2023-2026）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2025年食物处理手套主要企业在中国市场排名（按收入）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中国市场主要企业食物处理手套销售收入（2023-2026）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全球主要厂商食物处理手套总部及产地分布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全球主要厂商成立时间及食物处理手套商业化日期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全球主要厂商食物处理手套产品类型及应用</w:t>
      </w:r>
      <w:r>
        <w:rPr>
          <w:rFonts w:hint="eastAsia"/>
        </w:rPr>
        <w:br/>
      </w:r>
      <w:r>
        <w:rPr>
          <w:rFonts w:hint="eastAsia"/>
        </w:rPr>
        <w:t>　　2.9 食物处理手套行业集中度、竞争程度分析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食物处理手套行业集中度分析：2025年全球Top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全球食物处理手套第一梯队、第二梯队和第三梯队生产商（品牌）及市场份额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全球食物处理手套总体规模分析</w:t>
      </w:r>
      <w:r>
        <w:rPr>
          <w:rFonts w:hint="eastAsia"/>
        </w:rPr>
        <w:br/>
      </w:r>
      <w:r>
        <w:rPr>
          <w:rFonts w:hint="eastAsia"/>
        </w:rPr>
        <w:t>　　3.1 全球食物处理手套供需现状及预测（2021-2032）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全球食物处理手套产能、产量、产能利用率及发展趋势（2021-2032）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全球食物处理手套产量、需求量及发展趋势（2021-2032）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全球主要地区食物处理手套产量及发展趋势（2021-2032）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全球主要地区食物处理手套产量（2021-2026）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全球主要地区食物处理手套产量（2027-2032）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全球主要地区食物处理手套产量市场份额（2021-2032）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中国食物处理手套供需现状及预测（2021-2032）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中国食物处理手套产能、产量、产能利用率及发展趋势（2021-2032）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中国食物处理手套产量、市场需求量及发展趋势（2021-2032）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中国市场食物处理手套进出口（2021-2032）</w:t>
      </w:r>
      <w:r>
        <w:rPr>
          <w:rFonts w:hint="eastAsia"/>
        </w:rPr>
        <w:br/>
      </w:r>
      <w:r>
        <w:rPr>
          <w:rFonts w:hint="eastAsia"/>
        </w:rPr>
        <w:t>　　3.4 全球食物处理手套销量及销售额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全球市场食物处理手套销售额（2021-2032）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全球市场食物处理手套价格趋势（2021-2032）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全球食物处理手套主要地区分析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全球主要地区食物处理手套市场规模分析：2021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全球主要地区食物处理手套销售收入及市场份额（2021-2026）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全球主要地区食物处理手套销售收入预测（2027-2032）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全球主要地区食物处理手套销量分析：2021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全球主要地区食物处理手套销量及市场份额预测（2027-2032）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中东市场食物处理手套销量、收入及增长率（2021-2032）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不同产品类型食物处理手套分析</w:t>
      </w:r>
      <w:r>
        <w:rPr>
          <w:rFonts w:hint="eastAsia"/>
        </w:rPr>
        <w:br/>
      </w:r>
      <w:r>
        <w:rPr>
          <w:rFonts w:hint="eastAsia"/>
        </w:rPr>
        <w:t>　　6.1 全球不同产品类型食物处理手套销量（2021-2032）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全球不同产品类型食物处理手套销量预测（2027-2032）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全球不同产品类型食物处理手套收入（2021-2032）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全球不同产品类型食物处理手套收入及市场份额（2021-2026）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全球不同产品类型食物处理手套收入预测（2027-2032）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全球不同产品类型食物处理手套价格走势（2021-2032）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中国不同产品类型食物处理手套销量预测（2027-2032）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中国不同产品类型食物处理手套收入（2021-2032）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中国不同产品类型食物处理手套收入及市场份额（2021-2026）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中国不同产品类型食物处理手套收入预测（2027-2032）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不同应用食物处理手套分析</w:t>
      </w:r>
      <w:r>
        <w:rPr>
          <w:rFonts w:hint="eastAsia"/>
        </w:rPr>
        <w:br/>
      </w:r>
      <w:r>
        <w:rPr>
          <w:rFonts w:hint="eastAsia"/>
        </w:rPr>
        <w:t>　　7.1 全球不同应用食物处理手套销量（2021-2032）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全球不同应用食物处理手套销量预测（2027-2032）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全球不同应用食物处理手套收入（2021-2032）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全球不同应用食物处理手套收入及市场份额（2021-2026）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全球不同应用食物处理手套收入预测（2027-2032）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全球不同应用食物处理手套价格走势（2021-2032）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中国不同应用食物处理手套销量预测（2027-2032）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中国不同应用食物处理手套收入（2021-2032）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中国不同应用食物处理手套收入及市场份额（2021-2026）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中国不同应用食物处理手套收入预测（2027-2032）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食物处理手套行业发展趋势</w:t>
      </w:r>
      <w:r>
        <w:rPr>
          <w:rFonts w:hint="eastAsia"/>
        </w:rPr>
        <w:br/>
      </w:r>
      <w:r>
        <w:rPr>
          <w:rFonts w:hint="eastAsia"/>
        </w:rPr>
        <w:t>　　8.2 食物处理手套行业主要驱动因素</w:t>
      </w:r>
      <w:r>
        <w:rPr>
          <w:rFonts w:hint="eastAsia"/>
        </w:rPr>
        <w:br/>
      </w:r>
      <w:r>
        <w:rPr>
          <w:rFonts w:hint="eastAsia"/>
        </w:rPr>
        <w:t>　　8.3 食物处理手套中国企业SWOT分析</w:t>
      </w:r>
      <w:r>
        <w:rPr>
          <w:rFonts w:hint="eastAsia"/>
        </w:rPr>
        <w:br/>
      </w:r>
      <w:r>
        <w:rPr>
          <w:rFonts w:hint="eastAsia"/>
        </w:rPr>
        <w:t>　　8.4 中国食物处理手套行业政策环境分析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食物处理手套行业产业链简介</w:t>
      </w:r>
      <w:r>
        <w:rPr>
          <w:rFonts w:hint="eastAsia"/>
        </w:rPr>
        <w:br/>
      </w:r>
      <w:r>
        <w:rPr>
          <w:rFonts w:hint="eastAsia"/>
        </w:rPr>
        <w:t>　　　　9.1.1 食物处理手套行业供应链分析</w:t>
      </w:r>
      <w:r>
        <w:rPr>
          <w:rFonts w:hint="eastAsia"/>
        </w:rPr>
        <w:br/>
      </w:r>
      <w:r>
        <w:rPr>
          <w:rFonts w:hint="eastAsia"/>
        </w:rPr>
        <w:t>　　　　9.1.2 食物处理手套主要原料及供应情况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食物处理手套行业采购模式</w:t>
      </w:r>
      <w:r>
        <w:rPr>
          <w:rFonts w:hint="eastAsia"/>
        </w:rPr>
        <w:br/>
      </w:r>
      <w:r>
        <w:rPr>
          <w:rFonts w:hint="eastAsia"/>
        </w:rPr>
        <w:t>　　9.3 食物处理手套行业生产模式</w:t>
      </w:r>
      <w:r>
        <w:rPr>
          <w:rFonts w:hint="eastAsia"/>
        </w:rPr>
        <w:br/>
      </w:r>
      <w:r>
        <w:rPr>
          <w:rFonts w:hint="eastAsia"/>
        </w:rPr>
        <w:t>　　9.4 食物处理手套行业销售模式及销售渠道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按产品类型细分，全球食物处理手套市场规模2021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按应用细分，全球食物处理手套市场规模（CAGR）2021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食物处理手套行业发展主要特点</w:t>
      </w:r>
      <w:r>
        <w:rPr>
          <w:rFonts w:hint="eastAsia"/>
        </w:rPr>
        <w:br/>
      </w:r>
      <w:r>
        <w:rPr>
          <w:rFonts w:hint="eastAsia"/>
        </w:rPr>
        <w:t>　　表 4： 食物处理手套行业发展有利因素分析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食物处理手套行业发展不利因素分析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进入食物处理手套行业壁垒</w:t>
      </w:r>
      <w:r>
        <w:rPr>
          <w:rFonts w:hint="eastAsia"/>
        </w:rPr>
        <w:br/>
      </w:r>
      <w:r>
        <w:rPr>
          <w:rFonts w:hint="eastAsia"/>
        </w:rPr>
        <w:t>　　表 7： 食物处理手套主要企业在国际市场占有率（按销量，2023-2026）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2025年食物处理手套主要企业在国际市场排名（按销量）&amp;（千件）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全球市场主要企业食物处理手套销量（2023-2026）&amp;（千件）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食物处理手套主要企业在国际市场占有率（按收入，2023-2026）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2025年食物处理手套主要企业在国际市场排名（按收入）&amp;（万元）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全球市场主要企业食物处理手套销售收入（2023-2026）&amp;（万元）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全球市场主要企业食物处理手套销售价格（2023-2026）&amp;（元/件）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食物处理手套主要企业在中国市场占有率（按销量，2023-2026）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2025年食物处理手套主要企业在中国市场排名（按销量）&amp;（千件）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中国市场主要企业食物处理手套销量（2023-2026）&amp;（千件）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食物处理手套主要企业在中国市场占有率（按收入，2023-2026）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2025年食物处理手套主要企业在中国市场排名（按收入）&amp;（万元）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中国市场主要企业食物处理手套销售收入（2023-2026）&amp;（万元）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全球主要厂商食物处理手套总部及产地分布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全球主要厂商成立时间及食物处理手套商业化日期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全球主要厂商食物处理手套产品类型及应用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2025年全球食物处理手套主要厂商市场地位（第一梯队、第二梯队和第三梯队）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全球食物处理手套市场投资、并购等现状分析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全球主要地区食物处理手套产量增速（CAGR）：（2021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全球主要地区食物处理手套产量（2021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全球主要地区食物处理手套产量（2021-2026）&amp;（千件）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全球主要地区食物处理手套产量（2027-2032）&amp;（千件）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全球主要地区食物处理手套产量市场份额（2021-2026）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全球主要地区食物处理手套产量市场份额（2027-2032）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中国市场食物处理手套产量、销量、进出口（2021-2026）&amp;（千件）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中国市场食物处理手套产量、销量、进出口预测（2027-2032）&amp;（千件）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全球主要地区食物处理手套销售收入增速：（2021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全球主要地区食物处理手套销售收入（2021-2026）&amp;（万元）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全球主要地区食物处理手套销售收入市场份额（2021-2026）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全球主要地区食物处理手套收入（2027-2032）&amp;（万元）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全球主要地区食物处理手套收入市场份额（2027-2032）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全球主要地区食物处理手套销量（千件）：2021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全球主要地区食物处理手套销量（2027-2032）&amp;（千件）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全球主要地区食物处理手套销量份额（2027-2032）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食物处理手套生产基地、销售区域、竞争对手及市场地位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全球不同产品类型食物处理手套销量预测（2027-2032）&amp;（千件）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全球市场不同产品类型食物处理手套销量市场份额预测（2027-2032）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全球不同产品类型食物处理手套收入（2021-2026）&amp;（万元）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全球不同产品类型食物处理手套收入市场份额（2021-2026）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全球不同产品类型食物处理手套收入预测（2027-2032）&amp;（万元）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全球不同产品类型食物处理手套收入市场份额预测（2027-2032）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中国不同产品类型食物处理手套销量预测（2027-2032）&amp;（千件）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全球市场不同产品类型食物处理手套销量市场份额预测（2027-2032）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中国不同产品类型食物处理手套收入（2021-2026）&amp;（万元）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中国不同产品类型食物处理手套收入市场份额（2021-2026）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中国不同产品类型食物处理手套收入预测（2027-2032）&amp;（万元）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中国不同产品类型食物处理手套收入市场份额预测（2027-2032）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全球不同应用食物处理手套销量预测（2027-2032）&amp;（千件）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全球市场不同应用食物处理手套销量市场份额预测（2027-2032）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全球不同应用食物处理手套收入（2021-2026）&amp;（万元）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全球不同应用食物处理手套收入市场份额（2021-2026）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全球不同应用食物处理手套收入预测（2027-2032）&amp;（万元）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全球不同应用食物处理手套收入市场份额预测（2027-2032）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中国不同应用食物处理手套销量预测（2027-2032）&amp;（千件）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中国市场不同应用食物处理手套销量市场份额预测（2027-2032）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中国不同应用食物处理手套收入（2021-2026）&amp;（万元）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中国不同应用食物处理手套收入市场份额（2021-2026）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中国不同应用食物处理手套收入预测（2027-2032）&amp;（万元）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中国不同应用食物处理手套收入市场份额预测（2027-2032）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食物处理手套行业发展趋势</w:t>
      </w:r>
      <w:r>
        <w:rPr>
          <w:rFonts w:hint="eastAsia"/>
        </w:rPr>
        <w:br/>
      </w:r>
      <w:r>
        <w:rPr>
          <w:rFonts w:hint="eastAsia"/>
        </w:rPr>
        <w:t>　　表 141： 食物处理手套行业主要驱动因素</w:t>
      </w:r>
      <w:r>
        <w:rPr>
          <w:rFonts w:hint="eastAsia"/>
        </w:rPr>
        <w:br/>
      </w:r>
      <w:r>
        <w:rPr>
          <w:rFonts w:hint="eastAsia"/>
        </w:rPr>
        <w:t>　　表 142： 食物处理手套行业供应链分析</w:t>
      </w:r>
      <w:r>
        <w:rPr>
          <w:rFonts w:hint="eastAsia"/>
        </w:rPr>
        <w:br/>
      </w:r>
      <w:r>
        <w:rPr>
          <w:rFonts w:hint="eastAsia"/>
        </w:rPr>
        <w:t>　　表 143： 食物处理手套上游原料供应商</w:t>
      </w:r>
      <w:r>
        <w:rPr>
          <w:rFonts w:hint="eastAsia"/>
        </w:rPr>
        <w:br/>
      </w:r>
      <w:r>
        <w:rPr>
          <w:rFonts w:hint="eastAsia"/>
        </w:rPr>
        <w:t>　　表 144： 食物处理手套主要地区不同应用客户分析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食物处理手套典型经销商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食物处理手套产品图片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全球不同产品类型食物处理手套销售额2021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全球不同产品类型食物处理手套市场份额2025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一次性手套产品图片</w:t>
      </w:r>
      <w:r>
        <w:rPr>
          <w:rFonts w:hint="eastAsia"/>
        </w:rPr>
        <w:br/>
      </w:r>
      <w:r>
        <w:rPr>
          <w:rFonts w:hint="eastAsia"/>
        </w:rPr>
        <w:t>　　图 5： 可重复使用手套产品图片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全球不同应用食物处理手套市场份额2025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2025年全球前五大生产商食物处理手套市场份额</w:t>
      </w:r>
      <w:r>
        <w:rPr>
          <w:rFonts w:hint="eastAsia"/>
        </w:rPr>
        <w:br/>
      </w:r>
      <w:r>
        <w:rPr>
          <w:rFonts w:hint="eastAsia"/>
        </w:rPr>
        <w:t>　　图 11： 2025年全球食物处理手套第一梯队、第二梯队和第三梯队厂商及市场份额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全球食物处理手套产能、产量、产能利用率及发展趋势（2021-2032）&amp;（千件）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全球食物处理手套产量、需求量及发展趋势（2021-2032）&amp;（千件）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全球主要地区食物处理手套产量市场份额（2021-2032）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中国食物处理手套产能、产量、产能利用率及发展趋势（2021-2032）&amp;（千件）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中国食物处理手套产量、市场需求量及发展趋势（2021-2032）&amp;（千件）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全球食物处理手套市场销售额及增长率：（2021-2032）&amp;（万元）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全球市场食物处理手套市场规模：2021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全球市场食物处理手套价格趋势（2021-2032）&amp;（元/件）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全球主要地区食物处理手套销售收入（2021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全球主要地区食物处理手套销售收入市场份额（2021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全球不同产品类型食物处理手套价格走势（2021-2032）&amp;（元/件）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全球不同应用食物处理手套价格走势（2021-2032）&amp;（元/件）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食物处理手套中国企业SWOT分析</w:t>
      </w:r>
      <w:r>
        <w:rPr>
          <w:rFonts w:hint="eastAsia"/>
        </w:rPr>
        <w:br/>
      </w:r>
      <w:r>
        <w:rPr>
          <w:rFonts w:hint="eastAsia"/>
        </w:rPr>
        <w:t>　　图 42： 食物处理手套产业链</w:t>
      </w:r>
      <w:r>
        <w:rPr>
          <w:rFonts w:hint="eastAsia"/>
        </w:rPr>
        <w:br/>
      </w:r>
      <w:r>
        <w:rPr>
          <w:rFonts w:hint="eastAsia"/>
        </w:rPr>
        <w:t>　　图 43： 食物处理手套行业采购模式分析</w:t>
      </w:r>
      <w:r>
        <w:rPr>
          <w:rFonts w:hint="eastAsia"/>
        </w:rPr>
        <w:br/>
      </w:r>
      <w:r>
        <w:rPr>
          <w:rFonts w:hint="eastAsia"/>
        </w:rPr>
        <w:t>　　图 44： 食物处理手套行业生产模式</w:t>
      </w:r>
      <w:r>
        <w:rPr>
          <w:rFonts w:hint="eastAsia"/>
        </w:rPr>
        <w:br/>
      </w:r>
      <w:r>
        <w:rPr>
          <w:rFonts w:hint="eastAsia"/>
        </w:rPr>
        <w:t>　　图 45： 食物处理手套行业销售模式分析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5bc2d0fa04f5a" w:history="1">
        <w:r>
          <w:rPr>
            <w:rStyle w:val="Hyperlink"/>
          </w:rPr>
          <w:t>2026-2032年全球与中国食物处理手套市场研究及发展前景分析报告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5bc2d0fa04f5a" w:history="1">
        <w:r>
          <w:rPr>
            <w:rStyle w:val="Hyperlink"/>
          </w:rPr>
          <w:t>https://www.20087.com/6/69/ShiWuChuLiShouTaoHangYeXianZhuangJiQianJing.html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热点：pvc手套可以处理食物吗、食物处理手套怎么用、食品一次性手套、处理食材的手套、pvc手套和乳胶手套的区别、食品用手套、pvc手套可以吃东西吗、食品手套可以医用吗、一次性塑料手套食品用途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0fd1292dc429f" w:history="1">
      <w:r>
        <w:rPr>
          <w:rStyle w:val="Hyperlink"/>
        </w:rPr>
        <w:t>2026-2032年全球与中国食物处理手套市场研究及发展前景分析报告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iWuChuLiShouTaoHangYeXianZhuangJiQianJing.html" TargetMode="External" Id="Rcbb5bc2d0fa0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iWuChuLiShouTaoHangYeXianZhuangJiQianJing.html" TargetMode="External" Id="Rf190fd1292dc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2026-02-07T02:07:55Z</dcterms:created>
  <dcterms:modified xsi:type="dcterms:W3CDTF">2026-02-07T03:07:55Z</dcterms:modified>
  <dc:subject>2026-2032年全球与中国食物处理手套市场研究及发展前景分析报告</dc:subject>
  <dc:title>2026-2032年全球与中国食物处理手套市场研究及发展前景分析报告</dc:title>
  <cp:keywords>2026-2032年全球与中国食物处理手套市场研究及发展前景分析报告</cp:keywords>
  <dc:description>2026-2032年全球与中国食物处理手套市场研究及发展前景分析报告</dc:description>
</cp:coreProperties>
</file>