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49455c095942ad" w:history="1">
              <w:r>
                <w:rPr>
                  <w:rStyle w:val="Hyperlink"/>
                </w:rPr>
                <w:t>2024-2030年中国变频家电行业调研与前景趋势分析报告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49455c095942ad" w:history="1">
              <w:r>
                <w:rPr>
                  <w:rStyle w:val="Hyperlink"/>
                </w:rPr>
                <w:t>2024-2030年中国变频家电行业调研与前景趋势分析报告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49455c095942ad" w:history="1">
                <w:r>
                  <w:rPr>
                    <w:rStyle w:val="Hyperlink"/>
                  </w:rPr>
                  <w:t>https://www.20087.com/7/99/BianPinJiaDianHangYeQianJingFenXi.html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家电，尤其是变频空调、变频冰箱和变频洗衣机，近年来在全球范围内迅速普及。变频技术通过调整电机的转速来控制能量消耗，相较于传统定频家电，它能显著降低能耗、减少噪音并延长设备寿命。随着能效标准的不断提高和消费者对节能减排意识的增强，变频家电已成为市场主流，特别是在能效标识较高的产品中，变频技术几乎成为标配。</w:t>
      </w:r>
      <w:r>
        <w:rPr>
          <w:rFonts w:hint="eastAsia"/>
        </w:rPr>
        <w:br/>
      </w:r>
      <w:r>
        <w:rPr>
          <w:rFonts w:hint="eastAsia"/>
        </w:rPr>
        <w:t>　　未来，变频家电将朝着更加智能化和高效能的方向发展。集成人工智能和物联网技术，变频家电将能够根据用户习惯自动调整工作模式，实现真正的智能节能。同时，随着新型制冷剂和驱动技术的出现，变频家电的能效和环保性能将进一步提升，满足全球日益严格的环保法规和消费者对绿色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49455c095942ad" w:history="1">
        <w:r>
          <w:rPr>
            <w:rStyle w:val="Hyperlink"/>
          </w:rPr>
          <w:t>2024-2030年中国变频家电行业调研与前景趋势分析报告</w:t>
        </w:r>
      </w:hyperlink>
      <w:r>
        <w:rPr>
          <w:rFonts w:hint="eastAsia"/>
        </w:rPr>
        <w:t>》专业、系统地分析了变频家电行业现状，包括市场需求、市场规模及价格动态，全面梳理了变频家电产业链结构，并对变频家电细分市场进行了探究。变频家电报告基于详实数据，科学预测了变频家电市场发展前景和发展趋势，同时剖析了变频家电品牌竞争、市场集中度以及重点企业的市场地位。在识别风险与机遇的基础上，变频家电报告提出了针对性的发展策略和建议。变频家电报告为变频家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变频家电产业概述</w:t>
      </w:r>
      <w:r>
        <w:rPr>
          <w:rFonts w:hint="eastAsia"/>
        </w:rPr>
        <w:br/>
      </w:r>
      <w:r>
        <w:rPr>
          <w:rFonts w:hint="eastAsia"/>
        </w:rPr>
        <w:t>　　第一节 变频家电定义</w:t>
      </w:r>
      <w:r>
        <w:rPr>
          <w:rFonts w:hint="eastAsia"/>
        </w:rPr>
        <w:br/>
      </w:r>
      <w:r>
        <w:rPr>
          <w:rFonts w:hint="eastAsia"/>
        </w:rPr>
        <w:t>　　第二节 变频家电行业特点</w:t>
      </w:r>
      <w:r>
        <w:rPr>
          <w:rFonts w:hint="eastAsia"/>
        </w:rPr>
        <w:br/>
      </w:r>
      <w:r>
        <w:rPr>
          <w:rFonts w:hint="eastAsia"/>
        </w:rPr>
        <w:t>　　第三节 变频家电产业链分析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2023-2024年中国变频家电行业运行环境分析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中国变频家电运行经济环境分析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中国变频家电产业政策环境分析</w:t>
      </w:r>
      <w:r>
        <w:rPr>
          <w:rFonts w:hint="eastAsia"/>
        </w:rPr>
        <w:br/>
      </w:r>
      <w:r>
        <w:rPr>
          <w:rFonts w:hint="eastAsia"/>
        </w:rPr>
        <w:t>　　　　一、变频家电行业监管体制</w:t>
      </w:r>
      <w:r>
        <w:rPr>
          <w:rFonts w:hint="eastAsia"/>
        </w:rPr>
        <w:br/>
      </w:r>
      <w:r>
        <w:rPr>
          <w:rFonts w:hint="eastAsia"/>
        </w:rPr>
        <w:t>　　　　二、变频家电行业主要法规</w:t>
      </w:r>
      <w:r>
        <w:rPr>
          <w:rFonts w:hint="eastAsia"/>
        </w:rPr>
        <w:br/>
      </w:r>
      <w:r>
        <w:rPr>
          <w:rFonts w:hint="eastAsia"/>
        </w:rPr>
        <w:t>　　　　三、主要变频家电产业政策</w:t>
      </w:r>
      <w:r>
        <w:rPr>
          <w:rFonts w:hint="eastAsia"/>
        </w:rPr>
        <w:br/>
      </w:r>
      <w:r>
        <w:rPr>
          <w:rFonts w:hint="eastAsia"/>
        </w:rPr>
        <w:t>　　第三节 中国变频家电产业社会环境分析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国外变频家电行业发展态势分析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国外变频家电市场发展现状分析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国外主要国家变频家电市场现状</w:t>
      </w:r>
      <w:r>
        <w:rPr>
          <w:rFonts w:hint="eastAsia"/>
        </w:rPr>
        <w:br/>
      </w:r>
      <w:r>
        <w:rPr>
          <w:rFonts w:hint="eastAsia"/>
        </w:rPr>
        <w:t>　　第三节 国外变频家电行业发展趋势预测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中国变频家电行业市场分析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2019-2024年中国变频家电行业规模情况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2019-2024年中国变频家电市场规模情况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2019-2024年中国变频家电行业盈利情况分析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2019-2024年中国变频家电市场需求状况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2019-2024年中国变频家电行业市场供给状况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2019-2024年变频家电行业市场供需平衡状况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中国重点地区变频家电行业市场调研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重点地区（五）变频家电市场调研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中国变频家电行业价格走势及影响因素分析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国内变频家电行业价格回顾</w:t>
      </w:r>
      <w:r>
        <w:rPr>
          <w:rFonts w:hint="eastAsia"/>
        </w:rPr>
        <w:br/>
      </w:r>
      <w:r>
        <w:rPr>
          <w:rFonts w:hint="eastAsia"/>
        </w:rPr>
        <w:t>　　第二节 国内变频家电行业价格走势预测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国内变频家电行业价格影响因素分析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中国变频家电行业客户调研</w:t>
      </w:r>
      <w:r>
        <w:rPr>
          <w:rFonts w:hint="eastAsia"/>
        </w:rPr>
        <w:br/>
      </w:r>
      <w:r>
        <w:rPr>
          <w:rFonts w:hint="eastAsia"/>
        </w:rPr>
        <w:t>　　　　一、变频家电行业客户偏好调查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二、客户对变频家电品牌的首要认知渠道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三、变频家电品牌忠诚度调查</w:t>
      </w:r>
      <w:r>
        <w:rPr>
          <w:rFonts w:hint="eastAsia"/>
        </w:rPr>
        <w:br/>
      </w:r>
      <w:r>
        <w:rPr>
          <w:rFonts w:hint="eastAsia"/>
        </w:rPr>
        <w:t>　　　　四、变频家电行业客户消费理念调研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中国变频家电行业竞争格局分析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2024年变频家电行业集中度分析</w:t>
      </w:r>
      <w:r>
        <w:rPr>
          <w:rFonts w:hint="eastAsia"/>
        </w:rPr>
        <w:br/>
      </w:r>
      <w:r>
        <w:rPr>
          <w:rFonts w:hint="eastAsia"/>
        </w:rPr>
        <w:t>　　　　一、变频家电市场集中度分析</w:t>
      </w:r>
      <w:r>
        <w:rPr>
          <w:rFonts w:hint="eastAsia"/>
        </w:rPr>
        <w:br/>
      </w:r>
      <w:r>
        <w:rPr>
          <w:rFonts w:hint="eastAsia"/>
        </w:rPr>
        <w:t>　　　　二、变频家电企业集中度分析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2023-2024年变频家电行业竞争格局分析</w:t>
      </w:r>
      <w:r>
        <w:rPr>
          <w:rFonts w:hint="eastAsia"/>
        </w:rPr>
        <w:br/>
      </w:r>
      <w:r>
        <w:rPr>
          <w:rFonts w:hint="eastAsia"/>
        </w:rPr>
        <w:t>　　　　一、变频家电行业竞争策略分析</w:t>
      </w:r>
      <w:r>
        <w:rPr>
          <w:rFonts w:hint="eastAsia"/>
        </w:rPr>
        <w:br/>
      </w:r>
      <w:r>
        <w:rPr>
          <w:rFonts w:hint="eastAsia"/>
        </w:rPr>
        <w:t>　　　　二、变频家电行业竞争格局展望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三、我国变频家电市场竞争趋势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变频家电行业企业经营策略研究分析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变频家电企业多样化经营策略分析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一、变频家电企业多样化经营情况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二、现行变频家电行业多样化经营的方向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大型变频家电企业集团未来发展策略分析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对中小变频家电企业生产经营的建议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变频家电行业投资风险与控制策略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变频家电行业SWOT模型分析</w:t>
      </w:r>
      <w:r>
        <w:rPr>
          <w:rFonts w:hint="eastAsia"/>
        </w:rPr>
        <w:br/>
      </w:r>
      <w:r>
        <w:rPr>
          <w:rFonts w:hint="eastAsia"/>
        </w:rPr>
        <w:t>　　　　一、变频家电行业优势分析</w:t>
      </w:r>
      <w:r>
        <w:rPr>
          <w:rFonts w:hint="eastAsia"/>
        </w:rPr>
        <w:br/>
      </w:r>
      <w:r>
        <w:rPr>
          <w:rFonts w:hint="eastAsia"/>
        </w:rPr>
        <w:t>　　　　二、变频家电行业劣势分析</w:t>
      </w:r>
      <w:r>
        <w:rPr>
          <w:rFonts w:hint="eastAsia"/>
        </w:rPr>
        <w:br/>
      </w:r>
      <w:r>
        <w:rPr>
          <w:rFonts w:hint="eastAsia"/>
        </w:rPr>
        <w:t>　　　　三、变频家电行业机会分析</w:t>
      </w:r>
      <w:r>
        <w:rPr>
          <w:rFonts w:hint="eastAsia"/>
        </w:rPr>
        <w:br/>
      </w:r>
      <w:r>
        <w:rPr>
          <w:rFonts w:hint="eastAsia"/>
        </w:rPr>
        <w:t>　　　　四、变频家电行业风险分析</w:t>
      </w:r>
      <w:r>
        <w:rPr>
          <w:rFonts w:hint="eastAsia"/>
        </w:rPr>
        <w:br/>
      </w:r>
      <w:r>
        <w:rPr>
          <w:rFonts w:hint="eastAsia"/>
        </w:rPr>
        <w:t>　　第二节 变频家电行业投资风险及控制策略分析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一、变频家电市场风险及控制策略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二、变频家电行业政策风险及控制策略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三、变频家电行业经营风险及控制策略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四、变频家电同业竞争风险及控制策略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五、变频家电行业其他风险及控制策略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2024-2030年中国变频家电行业投资潜力及发展趋势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2024-2030年变频家电行业投资潜力分析</w:t>
      </w:r>
      <w:r>
        <w:rPr>
          <w:rFonts w:hint="eastAsia"/>
        </w:rPr>
        <w:br/>
      </w:r>
      <w:r>
        <w:rPr>
          <w:rFonts w:hint="eastAsia"/>
        </w:rPr>
        <w:t>　　　　一、变频家电行业重点可投资领域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二、变频家电行业目标市场需求潜力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三、变频家电行业投资潜力综合评判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中智.林.－2024-2030年中国变频家电行业发展趋势分析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一、2024年变频家电市场前景分析</w:t>
      </w:r>
      <w:r>
        <w:rPr>
          <w:rFonts w:hint="eastAsia"/>
        </w:rPr>
        <w:br/>
      </w:r>
      <w:r>
        <w:rPr>
          <w:rFonts w:hint="eastAsia"/>
        </w:rPr>
        <w:t>　　　　二、2024年变频家电发展趋势预测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三、2024-2030年我国变频家电行业发展剖析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五、未来变频家电行业发展变局剖析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变频家电行业历程</w:t>
      </w:r>
      <w:r>
        <w:rPr>
          <w:rFonts w:hint="eastAsia"/>
        </w:rPr>
        <w:br/>
      </w:r>
      <w:r>
        <w:rPr>
          <w:rFonts w:hint="eastAsia"/>
        </w:rPr>
        <w:t>　　图表 变频家电行业生命周期</w:t>
      </w:r>
      <w:r>
        <w:rPr>
          <w:rFonts w:hint="eastAsia"/>
        </w:rPr>
        <w:br/>
      </w:r>
      <w:r>
        <w:rPr>
          <w:rFonts w:hint="eastAsia"/>
        </w:rPr>
        <w:t>　　图表 变频家电行业产业链分析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2019-2024年变频家电行业市场容量统计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2019-2024年中国变频家电行业经营效益分析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2024-2030年中国变频家电市场前景分析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2024-2030年中国变频家电行业发展趋势预测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49455c095942ad" w:history="1">
        <w:r>
          <w:rPr>
            <w:rStyle w:val="Hyperlink"/>
          </w:rPr>
          <w:t>2024-2030年中国变频家电行业调研与前景趋势分析报告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49455c095942ad" w:history="1">
        <w:r>
          <w:rPr>
            <w:rStyle w:val="Hyperlink"/>
          </w:rPr>
          <w:t>https://www.20087.com/7/99/BianPinJiaDianHangYeQianJingFenXi.html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4e65934d14d90" w:history="1">
      <w:r>
        <w:rPr>
          <w:rStyle w:val="Hyperlink"/>
        </w:rPr>
        <w:t>2024-2030年中国变频家电行业调研与前景趋势分析报告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BianPinJiaDianHangYeQianJingFenXi.html" TargetMode="External" Id="R1d49455c095942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BianPinJiaDianHangYeQianJingFenXi.html" TargetMode="External" Id="R3e34e65934d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2024-05-13T01:46:00Z</dcterms:created>
  <dcterms:modified xsi:type="dcterms:W3CDTF">2024-05-13T02:46:00Z</dcterms:modified>
  <dc:subject>2024-2030年中国变频家电行业调研与前景趋势分析报告</dc:subject>
  <dc:title>2024-2030年中国变频家电行业调研与前景趋势分析报告</dc:title>
  <cp:keywords>2024-2030年中国变频家电行业调研与前景趋势分析报告</cp:keywords>
  <dc:description>2024-2030年中国变频家电行业调研与前景趋势分析报告</dc:description>
</cp:coreProperties>
</file>