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137de515b4daf" w:history="1">
              <w:r>
                <w:rPr>
                  <w:rStyle w:val="Hyperlink"/>
                </w:rPr>
                <w:t>2026-2032年中国纸板桶行业现状与前景趋势分析报告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137de515b4daf" w:history="1">
              <w:r>
                <w:rPr>
                  <w:rStyle w:val="Hyperlink"/>
                </w:rPr>
                <w:t>2026-2032年中国纸板桶行业现状与前景趋势分析报告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137de515b4daf" w:history="1">
                <w:r>
                  <w:rPr>
                    <w:rStyle w:val="Hyperlink"/>
                  </w:rPr>
                  <w:t>https://www.20087.com/7/79/ZhiBanTongDeXianZhuangYuFaZhanQianJing.html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桶是一种环保型工业包装容器，广泛用于涂料、胶粘剂、食品添加剂、化工原料及化妆品等产品的运输与储存。纸板桶通常由高强牛皮纸卷绕成型，内衬PE膜或铝箔以增强防潮、防渗性能，具备轻量化、可回收及印刷适性好等优势。主流产品符合UN危险品包装认证，部分高端型号采用全纸无塑设计以满足零废弃要求。然而，纸板桶在高湿度或重载条件下易发生变形、分层或底部塌陷；同时，内衬材料若含塑料，则影响整体可回收性，形成“伪环保”争议。此外，自动化灌装线对桶体尺寸精度与抗压强度提出更高一致性要求，制约部分中小厂商竞争力。</w:t>
      </w:r>
      <w:r>
        <w:rPr>
          <w:rFonts w:hint="eastAsia"/>
        </w:rPr>
        <w:br/>
      </w:r>
      <w:r>
        <w:rPr>
          <w:rFonts w:hint="eastAsia"/>
        </w:rPr>
        <w:t>　　未来，纸板桶将聚焦全生物降解结构、智能包装与循环经济整合。水性阻隔涂层、纤维素纳米膜等新型内衬将替代传统塑料，实现真正可堆肥；而嵌入RFID标签或时间-温度指示器的智能纸板桶可追踪内容物状态，保障供应链安全。在制造端，数字印刷与柔性生产线将支持小批量定制化订单，满足品牌差异化需求。此外，闭环回收体系（如“空桶返还-清洗-复用”）将在化工与食品行业试点推广，延长产品生命周期。长远看，纸板桶将从被动包装容器升级为绿色供应链中的可信节点，在全球限塑与碳关税背景下重塑工业包装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137de515b4daf" w:history="1">
        <w:r>
          <w:rPr>
            <w:rStyle w:val="Hyperlink"/>
          </w:rPr>
          <w:t>2026-2032年中国纸板桶行业现状与前景趋势分析报告</w:t>
        </w:r>
      </w:hyperlink>
      <w:r>
        <w:rPr>
          <w:rFonts w:hint="eastAsia"/>
        </w:rPr>
        <w:t>》基于对纸板桶行业长期跟踪研究，采用定量与定性相结合的分析方法，系统梳理纸板桶行业市场现状。报告从纸板桶供需关系角度分析市场规模、产品动态及品牌竞争格局，考察纸板桶重点企业经营状况，并评估纸板桶行业技术发展现状与创新方向。通过对纸板桶市场环境的分析，报告对纸板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纸板桶行业概述</w:t>
      </w:r>
      <w:r>
        <w:rPr>
          <w:rFonts w:hint="eastAsia"/>
        </w:rPr>
        <w:br/>
      </w:r>
      <w:r>
        <w:rPr>
          <w:rFonts w:hint="eastAsia"/>
        </w:rPr>
        <w:t>　　第一节 纸板桶定义与分类</w:t>
      </w:r>
      <w:r>
        <w:rPr>
          <w:rFonts w:hint="eastAsia"/>
        </w:rPr>
        <w:br/>
      </w:r>
      <w:r>
        <w:rPr>
          <w:rFonts w:hint="eastAsia"/>
        </w:rPr>
        <w:t>　　第二节 纸板桶应用领域</w:t>
      </w:r>
      <w:r>
        <w:rPr>
          <w:rFonts w:hint="eastAsia"/>
        </w:rPr>
        <w:br/>
      </w:r>
      <w:r>
        <w:rPr>
          <w:rFonts w:hint="eastAsia"/>
        </w:rPr>
        <w:t>　　第三节 纸板桶行业经济指标分析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纸板桶产业链及经营模式分析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三、纸板桶销售模式及销售渠道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全球纸板桶市场发展综述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2020-2025年全球纸板桶市场规模与趋势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主要国家与地区纸板桶市场分析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2026-2032年全球纸板桶行业发展趋势与前景预测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2025-2026年纸板桶产能与投资动态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一、国内纸板桶产能及利用情况</w:t>
      </w:r>
      <w:r>
        <w:rPr>
          <w:rFonts w:hint="eastAsia"/>
        </w:rPr>
        <w:br/>
      </w:r>
      <w:r>
        <w:rPr>
          <w:rFonts w:hint="eastAsia"/>
        </w:rPr>
        <w:t>　　　　二、纸板桶产能扩张与投资动态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2026-2032年纸板桶行业产量统计与趋势预测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一、2020-2025年纸板桶行业产量数据统计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1、2020-2025年纸板桶产量及增长趋势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2、2020-2025年纸板桶细分产品产量及份额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二、影响纸板桶产量的关键因素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三、2026-2032年纸板桶产量预测</w:t>
      </w:r>
      <w:r>
        <w:rPr>
          <w:rFonts w:hint="eastAsia"/>
        </w:rPr>
        <w:br/>
      </w:r>
      <w:r>
        <w:rPr>
          <w:rFonts w:hint="eastAsia"/>
        </w:rPr>
        <w:t>　　第三节 2026-2032年纸板桶市场需求与销售分析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一、2025-2026年纸板桶行业需求现状</w:t>
      </w:r>
      <w:r>
        <w:rPr>
          <w:rFonts w:hint="eastAsia"/>
        </w:rPr>
        <w:br/>
      </w:r>
      <w:r>
        <w:rPr>
          <w:rFonts w:hint="eastAsia"/>
        </w:rPr>
        <w:t>　　　　二、纸板桶客户群体与需求特点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三、2020-2025年纸板桶行业销售规模分析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四、2026-2032年纸板桶市场增长潜力与规模预测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中国纸板桶细分市场与下游应用领域分析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纸板桶细分市场分析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一、2025-2026年纸板桶主要细分产品市场现状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纸板桶下游应用与客户群体分析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一、2025-2026年纸板桶各应用领域市场现状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2025-2026年纸板桶行业技术发展现状及趋势分析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纸板桶行业技术发展现状分析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国内外纸板桶行业技术差异与原因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纸板桶行业技术发展方向、趋势预测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提升纸板桶行业技术能力策略建议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纸板桶价格机制与竞争策略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一、2020-2025年纸板桶市场价格走势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纸板桶定价策略与方法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2026-2032年纸板桶价格竞争态势与趋势预测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中国纸板桶行业重点区域市场研究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2025-2026年重点区域纸板桶市场发展概况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2020-2025年中国纸板桶行业进出口情况分析</w:t>
      </w:r>
      <w:r>
        <w:rPr>
          <w:rFonts w:hint="eastAsia"/>
        </w:rPr>
        <w:br/>
      </w:r>
      <w:r>
        <w:rPr>
          <w:rFonts w:hint="eastAsia"/>
        </w:rPr>
        <w:t>　　第一节 纸板桶行业进口情况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一、2020-2025年纸板桶进口规模及增长情况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二、纸板桶主要进口来源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纸板桶行业出口情况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一、2020-2025年纸板桶出口规模及增长情况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二、纸板桶主要出口目的地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2020-2025年中国纸板桶行业总体发展与财务状况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2020-2025年中国纸板桶行业规模情况</w:t>
      </w:r>
      <w:r>
        <w:rPr>
          <w:rFonts w:hint="eastAsia"/>
        </w:rPr>
        <w:br/>
      </w:r>
      <w:r>
        <w:rPr>
          <w:rFonts w:hint="eastAsia"/>
        </w:rPr>
        <w:t>　　　　一、纸板桶行业企业数量规模</w:t>
      </w:r>
      <w:r>
        <w:rPr>
          <w:rFonts w:hint="eastAsia"/>
        </w:rPr>
        <w:br/>
      </w:r>
      <w:r>
        <w:rPr>
          <w:rFonts w:hint="eastAsia"/>
        </w:rPr>
        <w:t>　　　　二、纸板桶行业从业人员规模</w:t>
      </w:r>
      <w:r>
        <w:rPr>
          <w:rFonts w:hint="eastAsia"/>
        </w:rPr>
        <w:br/>
      </w:r>
      <w:r>
        <w:rPr>
          <w:rFonts w:hint="eastAsia"/>
        </w:rPr>
        <w:t>　　　　三、纸板桶行业市场敏感性分析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2020-2025年中国纸板桶行业财务能力分析</w:t>
      </w:r>
      <w:r>
        <w:rPr>
          <w:rFonts w:hint="eastAsia"/>
        </w:rPr>
        <w:br/>
      </w:r>
      <w:r>
        <w:rPr>
          <w:rFonts w:hint="eastAsia"/>
        </w:rPr>
        <w:t>　　　　一、纸板桶行业盈利能力</w:t>
      </w:r>
      <w:r>
        <w:rPr>
          <w:rFonts w:hint="eastAsia"/>
        </w:rPr>
        <w:br/>
      </w:r>
      <w:r>
        <w:rPr>
          <w:rFonts w:hint="eastAsia"/>
        </w:rPr>
        <w:t>　　　　二、纸板桶行业偿债能力</w:t>
      </w:r>
      <w:r>
        <w:rPr>
          <w:rFonts w:hint="eastAsia"/>
        </w:rPr>
        <w:br/>
      </w:r>
      <w:r>
        <w:rPr>
          <w:rFonts w:hint="eastAsia"/>
        </w:rPr>
        <w:t>　　　　三、纸板桶行业营运能力</w:t>
      </w:r>
      <w:r>
        <w:rPr>
          <w:rFonts w:hint="eastAsia"/>
        </w:rPr>
        <w:br/>
      </w:r>
      <w:r>
        <w:rPr>
          <w:rFonts w:hint="eastAsia"/>
        </w:rPr>
        <w:t>　　　　四、纸板桶行业发展能力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中国纸板桶行业竞争格局分析</w:t>
      </w:r>
      <w:r>
        <w:rPr>
          <w:rFonts w:hint="eastAsia"/>
        </w:rPr>
        <w:br/>
      </w:r>
      <w:r>
        <w:rPr>
          <w:rFonts w:hint="eastAsia"/>
        </w:rPr>
        <w:t>　　第一节 纸板桶行业竞争格局总览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2025-2026年纸板桶行业竞争力分析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2020-2025年纸板桶行业企业并购活动分析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2025-2026年纸板桶行业会展与招投标活动分析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一、纸板桶行业会展活动及其市场影响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2026年中国纸板桶企业发展企业发展策略与建议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纸板桶销售模式与渠道策略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纸板桶品牌与市场推广策略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纸板桶研发投入与技术创新能力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纸板桶合作联盟与资源整合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中国纸板桶行业风险与对策</w:t>
      </w:r>
      <w:r>
        <w:rPr>
          <w:rFonts w:hint="eastAsia"/>
        </w:rPr>
        <w:br/>
      </w:r>
      <w:r>
        <w:rPr>
          <w:rFonts w:hint="eastAsia"/>
        </w:rPr>
        <w:t>　　第一节 纸板桶行业SWOT分析</w:t>
      </w:r>
      <w:r>
        <w:rPr>
          <w:rFonts w:hint="eastAsia"/>
        </w:rPr>
        <w:br/>
      </w:r>
      <w:r>
        <w:rPr>
          <w:rFonts w:hint="eastAsia"/>
        </w:rPr>
        <w:t>　　　　一、纸板桶行业优势</w:t>
      </w:r>
      <w:r>
        <w:rPr>
          <w:rFonts w:hint="eastAsia"/>
        </w:rPr>
        <w:br/>
      </w:r>
      <w:r>
        <w:rPr>
          <w:rFonts w:hint="eastAsia"/>
        </w:rPr>
        <w:t>　　　　二、纸板桶行业劣势</w:t>
      </w:r>
      <w:r>
        <w:rPr>
          <w:rFonts w:hint="eastAsia"/>
        </w:rPr>
        <w:br/>
      </w:r>
      <w:r>
        <w:rPr>
          <w:rFonts w:hint="eastAsia"/>
        </w:rPr>
        <w:t>　　　　三、纸板桶市场机会</w:t>
      </w:r>
      <w:r>
        <w:rPr>
          <w:rFonts w:hint="eastAsia"/>
        </w:rPr>
        <w:br/>
      </w:r>
      <w:r>
        <w:rPr>
          <w:rFonts w:hint="eastAsia"/>
        </w:rPr>
        <w:t>　　　　四、纸板桶市场威胁</w:t>
      </w:r>
      <w:r>
        <w:rPr>
          <w:rFonts w:hint="eastAsia"/>
        </w:rPr>
        <w:br/>
      </w:r>
      <w:r>
        <w:rPr>
          <w:rFonts w:hint="eastAsia"/>
        </w:rPr>
        <w:t>　　第二节 纸板桶行业风险及对策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2026-2032年中国纸板桶行业前景与发展趋势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2025-2026年纸板桶行业发展环境分析</w:t>
      </w:r>
      <w:r>
        <w:rPr>
          <w:rFonts w:hint="eastAsia"/>
        </w:rPr>
        <w:br/>
      </w:r>
      <w:r>
        <w:rPr>
          <w:rFonts w:hint="eastAsia"/>
        </w:rPr>
        <w:t>　　　　一、纸板桶行业主管部门与监管体制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二、纸板桶行业主要法律法规及政策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三、纸板桶行业标准与质量监管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2026-2032年纸板桶行业发展趋势与方向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2026-2032年纸板桶行业发展潜力与机遇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纸板桶行业研究结论与建议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(中^智^林)纸板桶行业发展建议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纸板桶行业历程</w:t>
      </w:r>
      <w:r>
        <w:rPr>
          <w:rFonts w:hint="eastAsia"/>
        </w:rPr>
        <w:br/>
      </w:r>
      <w:r>
        <w:rPr>
          <w:rFonts w:hint="eastAsia"/>
        </w:rPr>
        <w:t>　　图表 纸板桶行业生命周期</w:t>
      </w:r>
      <w:r>
        <w:rPr>
          <w:rFonts w:hint="eastAsia"/>
        </w:rPr>
        <w:br/>
      </w:r>
      <w:r>
        <w:rPr>
          <w:rFonts w:hint="eastAsia"/>
        </w:rPr>
        <w:t>　　图表 纸板桶行业产业链分析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2020-2025年纸板桶行业市场容量分析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2020-2025年中国纸板桶行业产量及增长趋势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2020-2025年中国纸板桶市场需求量及增速统计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2025年中国纸板桶行业需求领域分布格局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2020-2025年中国纸板桶行业盈利情况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2020-2025年中国纸板桶行业利润总额统计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2020-2025年中国纸板桶进口金额分析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2020-2025年中国纸板桶出口数量分析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2020-2025年中国纸板桶出口金额分析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2025年中国纸板桶进口国家及地区分析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2025年中国纸板桶出口国家及地区分析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2020-2025年中国纸板桶行业企业平均规模情况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**地区纸板桶市场规模及增长情况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纸板桶重点企业（三）经营情况分析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纸板桶重点企业（三）主要经济指标情况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2026-2032年中国纸板桶行业产能预测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2026-2032年中国纸板桶行业产量预测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2026-2032年中国纸板桶市场需求量预测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2026-2032年中国纸板桶行业供需平衡预测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2026-2032年中国纸板桶行业市场容量预测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2026-2032年中国纸板桶行业市场规模预测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2026年中国纸板桶市场前景分析</w:t>
      </w:r>
      <w:r>
        <w:rPr>
          <w:rFonts w:hint="eastAsia"/>
        </w:rPr>
        <w:br/>
      </w:r>
      <w:r>
        <w:rPr>
          <w:rFonts w:hint="eastAsia"/>
        </w:rPr>
        <w:t>　　图表 2026年中国纸板桶发展趋势预测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137de515b4daf" w:history="1">
        <w:r>
          <w:rPr>
            <w:rStyle w:val="Hyperlink"/>
          </w:rPr>
          <w:t>2026-2032年中国纸板桶行业现状与前景趋势分析报告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137de515b4daf" w:history="1">
        <w:r>
          <w:rPr>
            <w:rStyle w:val="Hyperlink"/>
          </w:rPr>
          <w:t>https://www.20087.com/7/79/ZhiBanTongDeXianZhuangYuFaZhanQianJing.html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热点：纸板桶生产厂家、纸板桶图片、纸桶包装桶、纸板桶英文、纸板厂生产纸板视频、纸板桶报价、纸箱三层和五层的图片、纸板桶多少钱一个、纸桶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9072f079548f5" w:history="1">
      <w:r>
        <w:rPr>
          <w:rStyle w:val="Hyperlink"/>
        </w:rPr>
        <w:t>2026-2032年中国纸板桶行业现状与前景趋势分析报告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iBanTongDeXianZhuangYuFaZhanQianJing.html" TargetMode="External" Id="Rbe1137de515b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iBanTongDeXianZhuangYuFaZhanQianJing.html" TargetMode="External" Id="R50f9072f0795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2025-12-15T04:07:52Z</dcterms:created>
  <dcterms:modified xsi:type="dcterms:W3CDTF">2025-12-15T05:07:52Z</dcterms:modified>
  <dc:subject>2026-2032年中国纸板桶行业现状与前景趋势分析报告</dc:subject>
  <dc:title>2026-2032年中国纸板桶行业现状与前景趋势分析报告</dc:title>
  <cp:keywords>2026-2032年中国纸板桶行业现状与前景趋势分析报告</cp:keywords>
  <dc:description>2026-2032年中国纸板桶行业现状与前景趋势分析报告</dc:description>
</cp:coreProperties>
</file>