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3c8543d21d42af" w:history="1">
              <w:r>
                <w:rPr>
                  <w:rStyle w:val="Hyperlink"/>
                </w:rPr>
                <w:t>2026-2032年中国五金塑胶制品行业现状研究与发展前景分析报告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3c8543d21d42af" w:history="1">
              <w:r>
                <w:rPr>
                  <w:rStyle w:val="Hyperlink"/>
                </w:rPr>
                <w:t>2026-2032年中国五金塑胶制品行业现状研究与发展前景分析报告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3c8543d21d42af" w:history="1">
                <w:r>
                  <w:rPr>
                    <w:rStyle w:val="Hyperlink"/>
                  </w:rPr>
                  <w:t>https://www.20087.com/8/39/WuJinSuJiaoZhiPinHangYeFaZhanQianJing.html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金塑胶制品是将金属冲压、压铸、机加工与塑胶注塑、包胶、表面处理等工艺结合形成的结构件和功能件，广泛应用于消费电子、家电、汽车、电动工具、医疗器械、智能家居和工业设备等领域。当前五金塑胶制品已从单一零件供应向“模具开发—金属成型—注塑包胶—表面处理—装配测试”一体化交付转变。模内嵌件注塑、双色注塑、包胶成型和精密冲压应用增多，产品需要同时满足尺寸精度、强度、外观、耐候性和装配效率要求。下游客户对交付周期、质量追溯和工程协同能力要求提升，推动供应商从加工型工厂向工程配套型供应商升级。</w:t>
      </w:r>
      <w:r>
        <w:rPr>
          <w:rFonts w:hint="eastAsia"/>
        </w:rPr>
        <w:br/>
      </w:r>
      <w:r>
        <w:rPr>
          <w:rFonts w:hint="eastAsia"/>
        </w:rPr>
        <w:t>　　未来，五金塑胶制品将向功能集成化、轻量化、模块化和绿色制造方向升级。市场调研网认为，金属与塑胶不再仅承担连接和防护功能，还将整合散热、电磁屏蔽、防水密封、结构增强和外观装饰等复合性能。模内注塑、嵌件定位、自动化检测和数字化工厂将提升产品一致性和交付效率。新能源汽车、智能终端、医疗设备和高端家电将继续拉动高精度五金塑胶件需求。环保法规趋严也将推动可回收材料、低VOC表面处理和可拆解设计应用。具备模具设计、材料选型、工艺集成和快速打样能力的供应商，将在后续竞争中形成更稳固的客户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3c8543d21d42af" w:history="1">
        <w:r>
          <w:rPr>
            <w:rStyle w:val="Hyperlink"/>
          </w:rPr>
          <w:t>2026-2032年中国五金塑胶制品行业现状研究与发展前景分析报告</w:t>
        </w:r>
      </w:hyperlink>
      <w:r>
        <w:rPr>
          <w:rFonts w:hint="eastAsia"/>
        </w:rPr>
        <w:t>》，2025年五金塑胶制品行业市场规模达 亿元，预计2032年市场规模将达 亿元，期间年均复合增长率（CAGR）达 %。报告基于统计局、相关协会等机构的详实数据，系统分析五金塑胶制品行业现状与发展趋势。报告从五金塑胶制品市场规模、产业链结构、技术特点、价格走势等维度展开研究，考察五金塑胶制品重点企业经营状况与市场竞争格局。通过定量与定性相结合的分析方法，结合政策环境与消费需求变化，客观评估五金塑胶制品行业发展前景与投资价值，识别潜在机遇与风险因素。报告采用统计图表等直观呈现方式，为市场参与者了解五金塑胶制品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五金塑胶制品行业概述</w:t>
      </w:r>
      <w:r>
        <w:rPr>
          <w:rFonts w:hint="eastAsia"/>
        </w:rPr>
        <w:br/>
      </w:r>
      <w:r>
        <w:rPr>
          <w:rFonts w:hint="eastAsia"/>
        </w:rPr>
        <w:t>　　第一节 五金塑胶制品定义与分类</w:t>
      </w:r>
      <w:r>
        <w:rPr>
          <w:rFonts w:hint="eastAsia"/>
        </w:rPr>
        <w:br/>
      </w:r>
      <w:r>
        <w:rPr>
          <w:rFonts w:hint="eastAsia"/>
        </w:rPr>
        <w:t>　　第二节 五金塑胶制品应用领域</w:t>
      </w:r>
      <w:r>
        <w:rPr>
          <w:rFonts w:hint="eastAsia"/>
        </w:rPr>
        <w:br/>
      </w:r>
      <w:r>
        <w:rPr>
          <w:rFonts w:hint="eastAsia"/>
        </w:rPr>
        <w:t>　　第三节 五金塑胶制品行业经济指标分析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五金塑胶制品产业链及经营模式分析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三、五金塑胶制品销售模式及销售渠道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全球五金塑胶制品市场发展综述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2020-2025年全球五金塑胶制品市场规模与趋势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主要国家与地区五金塑胶制品市场分析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2026-2032年全球五金塑胶制品行业发展趋势与前景预测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中国五金塑胶制品行业市场分析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2025-2026年五金塑胶制品产能与投资动态</w:t>
      </w:r>
      <w:r>
        <w:rPr>
          <w:rFonts w:hint="eastAsia"/>
        </w:rPr>
        <w:br/>
      </w:r>
      <w:r>
        <w:rPr>
          <w:rFonts w:hint="eastAsia"/>
        </w:rPr>
        <w:t>　　　　一、国内五金塑胶制品产能及利用情况</w:t>
      </w:r>
      <w:r>
        <w:rPr>
          <w:rFonts w:hint="eastAsia"/>
        </w:rPr>
        <w:br/>
      </w:r>
      <w:r>
        <w:rPr>
          <w:rFonts w:hint="eastAsia"/>
        </w:rPr>
        <w:t>　　　　二、五金塑胶制品产能扩张与投资动态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2026-2032年五金塑胶制品行业产量统计与趋势预测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一、2020-2025年五金塑胶制品行业产量数据统计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1、2020-2025年五金塑胶制品产量及增长趋势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2、2020-2025年五金塑胶制品细分产品产量及份额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二、影响五金塑胶制品产量的关键因素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三、2026-2032年五金塑胶制品产量预测</w:t>
      </w:r>
      <w:r>
        <w:rPr>
          <w:rFonts w:hint="eastAsia"/>
        </w:rPr>
        <w:br/>
      </w:r>
      <w:r>
        <w:rPr>
          <w:rFonts w:hint="eastAsia"/>
        </w:rPr>
        <w:t>　　第三节 2026-2032年五金塑胶制品市场需求与销售分析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一、2025-2026年五金塑胶制品行业需求现状</w:t>
      </w:r>
      <w:r>
        <w:rPr>
          <w:rFonts w:hint="eastAsia"/>
        </w:rPr>
        <w:br/>
      </w:r>
      <w:r>
        <w:rPr>
          <w:rFonts w:hint="eastAsia"/>
        </w:rPr>
        <w:t>　　　　二、五金塑胶制品客户群体与需求特点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三、2020-2025年五金塑胶制品行业销售规模分析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四、2026-2032年五金塑胶制品市场增长潜力与规模预测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中国五金塑胶制品细分市场与下游应用领域分析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五金塑胶制品细分市场分析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一、2025-2026年五金塑胶制品主要细分产品市场现状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五金塑胶制品下游应用与客户群体分析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一、2025-2026年五金塑胶制品各应用领域市场现状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2025-2026年五金塑胶制品行业技术发展现状及趋势分析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五金塑胶制品行业技术发展现状分析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国内外五金塑胶制品行业技术差异与原因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五金塑胶制品行业技术发展方向、趋势预测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提升五金塑胶制品行业技术能力策略建议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五金塑胶制品价格机制与竞争策略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一、2020-2025年五金塑胶制品市场价格走势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五金塑胶制品定价策略与方法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2026-2032年五金塑胶制品价格竞争态势与趋势预测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中国五金塑胶制品行业重点区域市场研究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2025-2026年重点区域五金塑胶制品市场发展概况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二、2020-2025年五金塑胶制品市场需求规模情况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二、2020-2025年五金塑胶制品市场需求规模情况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二、2020-2025年五金塑胶制品市场需求规模情况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二、2020-2025年五金塑胶制品市场需求规模情况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二、2020-2025年五金塑胶制品市场需求规模情况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三、2026-2032年五金塑胶制品行业发展潜力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2020-2025年中国五金塑胶制品行业进出口情况分析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五金塑胶制品行业进口情况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一、2020-2025年五金塑胶制品进口规模及增长情况</w:t>
      </w:r>
      <w:r>
        <w:rPr>
          <w:rFonts w:hint="eastAsia"/>
        </w:rPr>
        <w:br/>
      </w:r>
      <w:r>
        <w:rPr>
          <w:rFonts w:hint="eastAsia"/>
        </w:rPr>
        <w:t>　　　　二、五金塑胶制品主要进口来源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五金塑胶制品行业出口情况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一、2020-2025年五金塑胶制品出口规模及增长情况</w:t>
      </w:r>
      <w:r>
        <w:rPr>
          <w:rFonts w:hint="eastAsia"/>
        </w:rPr>
        <w:br/>
      </w:r>
      <w:r>
        <w:rPr>
          <w:rFonts w:hint="eastAsia"/>
        </w:rPr>
        <w:t>　　　　二、五金塑胶制品主要出口目的地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2020-2025年中国五金塑胶制品行业总体发展与财务状况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2020-2025年中国五金塑胶制品行业规模情况</w:t>
      </w:r>
      <w:r>
        <w:rPr>
          <w:rFonts w:hint="eastAsia"/>
        </w:rPr>
        <w:br/>
      </w:r>
      <w:r>
        <w:rPr>
          <w:rFonts w:hint="eastAsia"/>
        </w:rPr>
        <w:t>　　　　一、五金塑胶制品行业企业数量规模</w:t>
      </w:r>
      <w:r>
        <w:rPr>
          <w:rFonts w:hint="eastAsia"/>
        </w:rPr>
        <w:br/>
      </w:r>
      <w:r>
        <w:rPr>
          <w:rFonts w:hint="eastAsia"/>
        </w:rPr>
        <w:t>　　　　二、五金塑胶制品行业从业人员规模</w:t>
      </w:r>
      <w:r>
        <w:rPr>
          <w:rFonts w:hint="eastAsia"/>
        </w:rPr>
        <w:br/>
      </w:r>
      <w:r>
        <w:rPr>
          <w:rFonts w:hint="eastAsia"/>
        </w:rPr>
        <w:t>　　　　三、五金塑胶制品行业市场敏感性分析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2020-2025年中国五金塑胶制品行业财务能力分析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一、五金塑胶制品行业盈利能力</w:t>
      </w:r>
      <w:r>
        <w:rPr>
          <w:rFonts w:hint="eastAsia"/>
        </w:rPr>
        <w:br/>
      </w:r>
      <w:r>
        <w:rPr>
          <w:rFonts w:hint="eastAsia"/>
        </w:rPr>
        <w:t>　　　　二、五金塑胶制品行业偿债能力</w:t>
      </w:r>
      <w:r>
        <w:rPr>
          <w:rFonts w:hint="eastAsia"/>
        </w:rPr>
        <w:br/>
      </w:r>
      <w:r>
        <w:rPr>
          <w:rFonts w:hint="eastAsia"/>
        </w:rPr>
        <w:t>　　　　三、五金塑胶制品行业营运能力</w:t>
      </w:r>
      <w:r>
        <w:rPr>
          <w:rFonts w:hint="eastAsia"/>
        </w:rPr>
        <w:br/>
      </w:r>
      <w:r>
        <w:rPr>
          <w:rFonts w:hint="eastAsia"/>
        </w:rPr>
        <w:t>　　　　四、五金塑胶制品行业发展能力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五金塑胶制品行业重点企业调研分析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二、企业五金塑胶制品业务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中国五金塑胶制品行业竞争格局分析</w:t>
      </w:r>
      <w:r>
        <w:rPr>
          <w:rFonts w:hint="eastAsia"/>
        </w:rPr>
        <w:br/>
      </w:r>
      <w:r>
        <w:rPr>
          <w:rFonts w:hint="eastAsia"/>
        </w:rPr>
        <w:t>　　第一节 五金塑胶制品行业竞争格局总览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2025-2026年五金塑胶制品行业竞争力分析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2020-2025年五金塑胶制品行业企业并购活动分析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2025-2026年五金塑胶制品行业会展与招投标活动分析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一、五金塑胶制品行业会展活动及其市场影响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2026年中国五金塑胶制品企业发展企业发展策略与建议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五金塑胶制品销售模式与渠道策略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五金塑胶制品品牌与市场推广策略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五金塑胶制品研发投入与技术创新能力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五金塑胶制品合作联盟与资源整合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中国五金塑胶制品行业风险与对策</w:t>
      </w:r>
      <w:r>
        <w:rPr>
          <w:rFonts w:hint="eastAsia"/>
        </w:rPr>
        <w:br/>
      </w:r>
      <w:r>
        <w:rPr>
          <w:rFonts w:hint="eastAsia"/>
        </w:rPr>
        <w:t>　　第一节 五金塑胶制品行业SWOT分析</w:t>
      </w:r>
      <w:r>
        <w:rPr>
          <w:rFonts w:hint="eastAsia"/>
        </w:rPr>
        <w:br/>
      </w:r>
      <w:r>
        <w:rPr>
          <w:rFonts w:hint="eastAsia"/>
        </w:rPr>
        <w:t>　　　　一、五金塑胶制品行业优势</w:t>
      </w:r>
      <w:r>
        <w:rPr>
          <w:rFonts w:hint="eastAsia"/>
        </w:rPr>
        <w:br/>
      </w:r>
      <w:r>
        <w:rPr>
          <w:rFonts w:hint="eastAsia"/>
        </w:rPr>
        <w:t>　　　　二、五金塑胶制品行业劣势</w:t>
      </w:r>
      <w:r>
        <w:rPr>
          <w:rFonts w:hint="eastAsia"/>
        </w:rPr>
        <w:br/>
      </w:r>
      <w:r>
        <w:rPr>
          <w:rFonts w:hint="eastAsia"/>
        </w:rPr>
        <w:t>　　　　三、五金塑胶制品市场机会</w:t>
      </w:r>
      <w:r>
        <w:rPr>
          <w:rFonts w:hint="eastAsia"/>
        </w:rPr>
        <w:br/>
      </w:r>
      <w:r>
        <w:rPr>
          <w:rFonts w:hint="eastAsia"/>
        </w:rPr>
        <w:t>　　　　四、五金塑胶制品市场威胁</w:t>
      </w:r>
      <w:r>
        <w:rPr>
          <w:rFonts w:hint="eastAsia"/>
        </w:rPr>
        <w:br/>
      </w:r>
      <w:r>
        <w:rPr>
          <w:rFonts w:hint="eastAsia"/>
        </w:rPr>
        <w:t>　　第二节 五金塑胶制品行业风险及对策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2026-2032年中国五金塑胶制品行业前景与发展趋势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2025-2026年五金塑胶制品行业发展环境分析</w:t>
      </w:r>
      <w:r>
        <w:rPr>
          <w:rFonts w:hint="eastAsia"/>
        </w:rPr>
        <w:br/>
      </w:r>
      <w:r>
        <w:rPr>
          <w:rFonts w:hint="eastAsia"/>
        </w:rPr>
        <w:t>　　　　一、五金塑胶制品行业主管部门与监管体制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二、五金塑胶制品行业主要法律法规及政策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三、五金塑胶制品行业标准与质量监管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2026-2032年五金塑胶制品行业发展趋势与方向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2026-2032年五金塑胶制品行业发展潜力与机遇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五金塑胶制品行业研究结论与建议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中~智~林~－五金塑胶制品行业发展建议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2020-2025年中国五金塑胶制品市场规模及增长情况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2020-2025年中国五金塑胶制品行业产量及增长趋势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2026-2032年中国五金塑胶制品行业产量预测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2020-2025年中国五金塑胶制品行业市场需求及增长情况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2026-2032年中国五金塑胶制品行业市场需求预测</w:t>
      </w:r>
      <w:r>
        <w:rPr>
          <w:rFonts w:hint="eastAsia"/>
        </w:rPr>
        <w:br/>
      </w:r>
      <w:r>
        <w:rPr>
          <w:rFonts w:hint="eastAsia"/>
        </w:rPr>
        <w:t>　　图表 **地区五金塑胶制品市场规模及增长情况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**地区五金塑胶制品行业市场需求情况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**地区五金塑胶制品市场规模及增长情况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**地区五金塑胶制品行业市场需求情况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2020-2025年中国五金塑胶制品行业出口情况分析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五金塑胶制品重点企业经营情况分析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2026年五金塑胶制品行业壁垒</w:t>
      </w:r>
      <w:r>
        <w:rPr>
          <w:rFonts w:hint="eastAsia"/>
        </w:rPr>
        <w:br/>
      </w:r>
      <w:r>
        <w:rPr>
          <w:rFonts w:hint="eastAsia"/>
        </w:rPr>
        <w:t>　　图表 2026年五金塑胶制品市场前景分析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2026-2032年中国五金塑胶制品市场规模预测</w:t>
      </w:r>
      <w:r>
        <w:rPr>
          <w:rFonts w:hint="eastAsia"/>
        </w:rPr>
        <w:br/>
      </w:r>
      <w:r>
        <w:rPr>
          <w:rFonts w:hint="eastAsia"/>
        </w:rPr>
        <w:t>　　图表 2026年五金塑胶制品发展趋势预测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3c8543d21d42af" w:history="1">
        <w:r>
          <w:rPr>
            <w:rStyle w:val="Hyperlink"/>
          </w:rPr>
          <w:t>2026-2032年中国五金塑胶制品行业现状研究与发展前景分析报告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3c8543d21d42af" w:history="1">
        <w:r>
          <w:rPr>
            <w:rStyle w:val="Hyperlink"/>
          </w:rPr>
          <w:t>https://www.20087.com/8/39/WuJinSuJiaoZhiPinHangYeFaZhanQianJing.html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d6c90d8d54651" w:history="1">
      <w:r>
        <w:rPr>
          <w:rStyle w:val="Hyperlink"/>
        </w:rPr>
        <w:t>2026-2032年中国五金塑胶制品行业现状研究与发展前景分析报告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WuJinSuJiaoZhiPinHangYeFaZhanQianJing.html" TargetMode="External" Id="R453c8543d21d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WuJinSuJiaoZhiPinHangYeFaZhanQianJing.html" TargetMode="External" Id="R800d6c90d8d546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2026-11-02T01:09:00Z</dcterms:created>
  <dcterms:modified xsi:type="dcterms:W3CDTF">2026-11-02T02:09:00Z</dcterms:modified>
  <dc:subject>2026-2032年中国五金塑胶制品行业现状研究与发展前景分析报告</dc:subject>
  <dc:title>2026-2032年中国五金塑胶制品行业现状研究与发展前景分析报告</dc:title>
  <cp:keywords>2026-2032年中国五金塑胶制品行业现状研究与发展前景分析报告</cp:keywords>
  <dc:description>2026-2032年中国五金塑胶制品行业现状研究与发展前景分析报告</dc:description>
</cp:coreProperties>
</file>