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512e52b064a1b" w:history="1">
              <w:r>
                <w:rPr>
                  <w:rStyle w:val="Hyperlink"/>
                </w:rPr>
                <w:t>2026-2032年全球与中国口红颜料行业市场调研及前景趋势报告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512e52b064a1b" w:history="1">
              <w:r>
                <w:rPr>
                  <w:rStyle w:val="Hyperlink"/>
                </w:rPr>
                <w:t>2026-2032年全球与中国口红颜料行业市场调研及前景趋势报告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512e52b064a1b" w:history="1">
                <w:r>
                  <w:rPr>
                    <w:rStyle w:val="Hyperlink"/>
                  </w:rPr>
                  <w:t>https://www.20087.com/8/09/KouHongYanLiaoDeQianJing.html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口红颜料是彩妆配方中的核心着色成分，直接决定产品的色彩表现力、显色持久性与肤感体验。当前市场主流包括有机合成颜料（如D&amp;C Red系列）、无机氧化物（如氧化铁、二氧化钛）及天然来源色素（如胭脂虫红、植物提取物），各类颜料在安全性、稳定性与法规合规性方面面临严格监管。全球化妆品法规（如欧盟EC 1223/2009、中国《化妆品安全技术规范》）对禁用物质、重金属残留及微生物指标设定严苛限值，促使企业加强原料溯源与批次一致性控制。近年来，消费者对“清洁美妆”与“可持续成分”的偏好推动天然颜料与生物发酵色素的研发，但其在色域广度、耐光性及成本方面仍难以完全替代合成颜料。此外，口红颜料还需兼顾与油脂、蜡质基料的相容性，避免析出、迁移或变色等问题，对配方工程师提出综合性能平衡挑战。</w:t>
      </w:r>
      <w:r>
        <w:rPr>
          <w:rFonts w:hint="eastAsia"/>
        </w:rPr>
        <w:br/>
      </w:r>
      <w:r>
        <w:rPr>
          <w:rFonts w:hint="eastAsia"/>
        </w:rPr>
        <w:t>　　未来，口红颜料的发展将围绕绿色合成、功能复合与个性化定制三大趋势深化。一方面，通过酶催化、微生物发酵等生物技术路径开发新型色素，可在保障色彩鲜艳度的同时降低环境足迹；另一方面，颜料将不再仅承担着色功能，而是复合抗氧化、保湿甚至光防护活性成分，实现“彩护合一”的多功能价值。在色彩创新上，借助数字色彩管理系统与消费者大数据，品牌可快速响应流行趋势，推出限量色或肤色适配型专属颜料组合。此外，随着全球化妆品动物实验禁令扩展，体外安全评估与计算毒理学方法将加速颜料筛选流程。整体而言，口红颜料正从单一着色剂向安全、高效、可持续且具情感价值的高阶化妆品成分演进，成为品牌差异化竞争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512e52b064a1b" w:history="1">
        <w:r>
          <w:rPr>
            <w:rStyle w:val="Hyperlink"/>
          </w:rPr>
          <w:t>2026-2032年全球与中国口红颜料行业市场调研及前景趋势报告</w:t>
        </w:r>
      </w:hyperlink>
      <w:r>
        <w:rPr>
          <w:rFonts w:hint="eastAsia"/>
        </w:rPr>
        <w:t>》全面分析了口红颜料行业的市场规模、产业链结构及技术现状，结合口红颜料市场需求、价格动态与竞争格局，提供了清晰的数据支持。报告预测了口红颜料发展趋势与市场前景，重点解读了口红颜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按产品类型细分，全球口红颜料市场规模2021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氧化铁</w:t>
      </w:r>
      <w:r>
        <w:rPr>
          <w:rFonts w:hint="eastAsia"/>
        </w:rPr>
        <w:br/>
      </w:r>
      <w:r>
        <w:rPr>
          <w:rFonts w:hint="eastAsia"/>
        </w:rPr>
        <w:t>　　　　1.3.3 二氧化钛</w:t>
      </w:r>
      <w:r>
        <w:rPr>
          <w:rFonts w:hint="eastAsia"/>
        </w:rPr>
        <w:br/>
      </w:r>
      <w:r>
        <w:rPr>
          <w:rFonts w:hint="eastAsia"/>
        </w:rPr>
        <w:t>　　　　1.3.4 二氧化钛覆盖的云母</w:t>
      </w:r>
      <w:r>
        <w:rPr>
          <w:rFonts w:hint="eastAsia"/>
        </w:rPr>
        <w:br/>
      </w:r>
      <w:r>
        <w:rPr>
          <w:rFonts w:hint="eastAsia"/>
        </w:rPr>
        <w:t>　　　　1.3.5 氯氧化铋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按应用细分，全球口红颜料市场规模2021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固体口红</w:t>
      </w:r>
      <w:r>
        <w:rPr>
          <w:rFonts w:hint="eastAsia"/>
        </w:rPr>
        <w:br/>
      </w:r>
      <w:r>
        <w:rPr>
          <w:rFonts w:hint="eastAsia"/>
        </w:rPr>
        <w:t>　　　　1.4.3 液体唇釉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口红颜料行业发展总体概况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口红颜料行业发展主要特点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口红颜料行业发展影响因素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口红颜料有利因素</w:t>
      </w:r>
      <w:r>
        <w:rPr>
          <w:rFonts w:hint="eastAsia"/>
        </w:rPr>
        <w:br/>
      </w:r>
      <w:r>
        <w:rPr>
          <w:rFonts w:hint="eastAsia"/>
        </w:rPr>
        <w:t>　　　　1.5.3 .2 口红颜料不利因素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全球市场，近三年口红颜料主要企业占有率及排名（按销量）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口红颜料主要企业在国际市场占有率（按销量，2023-2026）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2025年口红颜料主要企业在国际市场排名（按销量）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全球市场主要企业口红颜料销量（2023-2026）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全球市场，近三年口红颜料主要企业占有率及排名（按收入）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口红颜料主要企业在国际市场占有率（按收入，2023-2026）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2025年口红颜料主要企业在国际市场排名（按收入）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全球市场主要企业口红颜料销售收入（2023-2026）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全球市场主要企业口红颜料销售价格（2023-2026）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中国市场，近三年口红颜料主要企业占有率及排名（按销量）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口红颜料主要企业在中国市场占有率（按销量，2023-2026）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2025年口红颜料主要企业在中国市场排名（按销量）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中国市场主要企业口红颜料销量（2023-2026）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中国市场，近三年口红颜料主要企业占有率及排名（按收入）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口红颜料主要企业在中国市场占有率（按收入，2023-2026）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2025年口红颜料主要企业在中国市场排名（按收入）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中国市场主要企业口红颜料销售收入（2023-2026）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全球主要厂商口红颜料总部及产地分布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全球主要厂商成立时间及口红颜料商业化日期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全球主要厂商口红颜料产品类型及应用</w:t>
      </w:r>
      <w:r>
        <w:rPr>
          <w:rFonts w:hint="eastAsia"/>
        </w:rPr>
        <w:br/>
      </w:r>
      <w:r>
        <w:rPr>
          <w:rFonts w:hint="eastAsia"/>
        </w:rPr>
        <w:t>　　2.9 口红颜料行业集中度、竞争程度分析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口红颜料行业集中度分析：2025年全球Top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全球口红颜料第一梯队、第二梯队和第三梯队生产商（品牌）及市场份额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全球口红颜料总体规模分析</w:t>
      </w:r>
      <w:r>
        <w:rPr>
          <w:rFonts w:hint="eastAsia"/>
        </w:rPr>
        <w:br/>
      </w:r>
      <w:r>
        <w:rPr>
          <w:rFonts w:hint="eastAsia"/>
        </w:rPr>
        <w:t>　　3.1 全球口红颜料供需现状及预测（2021-2032）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全球口红颜料产能、产量、产能利用率及发展趋势（2021-2032）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全球口红颜料产量、需求量及发展趋势（2021-2032）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全球主要地区口红颜料产量及发展趋势（2021-2032）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全球主要地区口红颜料产量（2021-2026）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全球主要地区口红颜料产量（2027-2032）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全球主要地区口红颜料产量市场份额（2021-2032）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中国口红颜料供需现状及预测（2021-2032）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中国口红颜料产能、产量、产能利用率及发展趋势（2021-2032）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中国口红颜料产量、市场需求量及发展趋势（2021-2032）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中国市场口红颜料进出口（2021-2032）</w:t>
      </w:r>
      <w:r>
        <w:rPr>
          <w:rFonts w:hint="eastAsia"/>
        </w:rPr>
        <w:br/>
      </w:r>
      <w:r>
        <w:rPr>
          <w:rFonts w:hint="eastAsia"/>
        </w:rPr>
        <w:t>　　3.4 全球口红颜料销量及销售额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全球市场口红颜料销售额（2021-2032）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全球市场口红颜料销量（2021-2032）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全球市场口红颜料价格趋势（2021-2032）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全球口红颜料主要地区分析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全球主要地区口红颜料市场规模分析：2021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全球主要地区口红颜料销售收入及市场份额（2021-2026）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全球主要地区口红颜料销售收入预测（2027-2032）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全球主要地区口红颜料销量分析：2021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全球主要地区口红颜料销量及市场份额（2021-2026）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全球主要地区口红颜料销量及市场份额预测（2027-2032）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中东市场口红颜料销量、收入及增长率（2021-2032）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口红颜料销量、收入、价格及毛利率（2021-2026）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不同产品类型口红颜料分析</w:t>
      </w:r>
      <w:r>
        <w:rPr>
          <w:rFonts w:hint="eastAsia"/>
        </w:rPr>
        <w:br/>
      </w:r>
      <w:r>
        <w:rPr>
          <w:rFonts w:hint="eastAsia"/>
        </w:rPr>
        <w:t>　　6.1 全球不同产品类型口红颜料销量（2021-2032）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全球不同产品类型口红颜料销量及市场份额（2021-2026）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全球不同产品类型口红颜料销量预测（2027-2032）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全球不同产品类型口红颜料收入（2021-2032）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全球不同产品类型口红颜料收入及市场份额（2021-2026）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全球不同产品类型口红颜料收入预测（2027-2032）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全球不同产品类型口红颜料价格走势（2021-2032）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中国不同产品类型口红颜料销量（2021-2032）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中国不同产品类型口红颜料销量及市场份额（2021-2026）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中国不同产品类型口红颜料销量预测（2027-2032）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中国不同产品类型口红颜料收入（2021-2032）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中国不同产品类型口红颜料收入及市场份额（2021-2026）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中国不同产品类型口红颜料收入预测（2027-2032）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不同应用口红颜料分析</w:t>
      </w:r>
      <w:r>
        <w:rPr>
          <w:rFonts w:hint="eastAsia"/>
        </w:rPr>
        <w:br/>
      </w:r>
      <w:r>
        <w:rPr>
          <w:rFonts w:hint="eastAsia"/>
        </w:rPr>
        <w:t>　　7.1 全球不同应用口红颜料销量（2021-2032）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全球不同应用口红颜料销量及市场份额（2021-2026）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全球不同应用口红颜料销量预测（2027-2032）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全球不同应用口红颜料收入（2021-2032）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全球不同应用口红颜料收入及市场份额（2021-2026）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全球不同应用口红颜料收入预测（2027-2032）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全球不同应用口红颜料价格走势（2021-2032）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中国不同应用口红颜料销量（2021-2032）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中国不同应用口红颜料销量及市场份额（2021-2026）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中国不同应用口红颜料销量预测（2027-2032）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中国不同应用口红颜料收入（2021-2032）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中国不同应用口红颜料收入及市场份额（2021-2026）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中国不同应用口红颜料收入预测（2027-2032）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口红颜料行业发展趋势</w:t>
      </w:r>
      <w:r>
        <w:rPr>
          <w:rFonts w:hint="eastAsia"/>
        </w:rPr>
        <w:br/>
      </w:r>
      <w:r>
        <w:rPr>
          <w:rFonts w:hint="eastAsia"/>
        </w:rPr>
        <w:t>　　8.2 口红颜料行业主要驱动因素</w:t>
      </w:r>
      <w:r>
        <w:rPr>
          <w:rFonts w:hint="eastAsia"/>
        </w:rPr>
        <w:br/>
      </w:r>
      <w:r>
        <w:rPr>
          <w:rFonts w:hint="eastAsia"/>
        </w:rPr>
        <w:t>　　8.3 口红颜料中国企业SWOT分析</w:t>
      </w:r>
      <w:r>
        <w:rPr>
          <w:rFonts w:hint="eastAsia"/>
        </w:rPr>
        <w:br/>
      </w:r>
      <w:r>
        <w:rPr>
          <w:rFonts w:hint="eastAsia"/>
        </w:rPr>
        <w:t>　　8.4 中国口红颜料行业政策环境分析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口红颜料行业产业链简介</w:t>
      </w:r>
      <w:r>
        <w:rPr>
          <w:rFonts w:hint="eastAsia"/>
        </w:rPr>
        <w:br/>
      </w:r>
      <w:r>
        <w:rPr>
          <w:rFonts w:hint="eastAsia"/>
        </w:rPr>
        <w:t>　　　　9.1.1 口红颜料行业供应链分析</w:t>
      </w:r>
      <w:r>
        <w:rPr>
          <w:rFonts w:hint="eastAsia"/>
        </w:rPr>
        <w:br/>
      </w:r>
      <w:r>
        <w:rPr>
          <w:rFonts w:hint="eastAsia"/>
        </w:rPr>
        <w:t>　　　　9.1.2 口红颜料主要原料及供应情况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口红颜料行业采购模式</w:t>
      </w:r>
      <w:r>
        <w:rPr>
          <w:rFonts w:hint="eastAsia"/>
        </w:rPr>
        <w:br/>
      </w:r>
      <w:r>
        <w:rPr>
          <w:rFonts w:hint="eastAsia"/>
        </w:rPr>
        <w:t>　　9.3 口红颜料行业生产模式</w:t>
      </w:r>
      <w:r>
        <w:rPr>
          <w:rFonts w:hint="eastAsia"/>
        </w:rPr>
        <w:br/>
      </w:r>
      <w:r>
        <w:rPr>
          <w:rFonts w:hint="eastAsia"/>
        </w:rPr>
        <w:t>　　9.4 口红颜料行业销售模式及销售渠道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按产品类型细分，全球口红颜料市场规模2021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按应用细分，全球口红颜料市场规模（CAGR）2021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口红颜料行业发展主要特点</w:t>
      </w:r>
      <w:r>
        <w:rPr>
          <w:rFonts w:hint="eastAsia"/>
        </w:rPr>
        <w:br/>
      </w:r>
      <w:r>
        <w:rPr>
          <w:rFonts w:hint="eastAsia"/>
        </w:rPr>
        <w:t>　　表 4： 口红颜料行业发展有利因素分析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口红颜料行业发展不利因素分析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进入口红颜料行业壁垒</w:t>
      </w:r>
      <w:r>
        <w:rPr>
          <w:rFonts w:hint="eastAsia"/>
        </w:rPr>
        <w:br/>
      </w:r>
      <w:r>
        <w:rPr>
          <w:rFonts w:hint="eastAsia"/>
        </w:rPr>
        <w:t>　　表 7： 口红颜料主要企业在国际市场占有率（按销量，2023-2026）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2025年口红颜料主要企业在国际市场排名（按销量）&amp;（吨）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全球市场主要企业口红颜料销量（2023-2026）&amp;（吨）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口红颜料主要企业在国际市场占有率（按收入，2023-2026）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2025年口红颜料主要企业在国际市场排名（按收入）&amp;（万元）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全球市场主要企业口红颜料销售收入（2023-2026）&amp;（万元）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全球市场主要企业口红颜料销售价格（2023-2026）&amp;（元/吨）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口红颜料主要企业在中国市场占有率（按销量，2023-2026）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2025年口红颜料主要企业在中国市场排名（按销量）&amp;（吨）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中国市场主要企业口红颜料销量（2023-2026）&amp;（吨）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口红颜料主要企业在中国市场占有率（按收入，2023-2026）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2025年口红颜料主要企业在中国市场排名（按收入）&amp;（万元）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中国市场主要企业口红颜料销售收入（2023-2026）&amp;（万元）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全球主要厂商口红颜料总部及产地分布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全球主要厂商成立时间及口红颜料商业化日期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全球主要厂商口红颜料产品类型及应用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2025年全球口红颜料主要厂商市场地位（第一梯队、第二梯队和第三梯队）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全球口红颜料市场投资、并购等现状分析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全球主要地区口红颜料产量增速（CAGR）：（2021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全球主要地区口红颜料产量（2021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全球主要地区口红颜料产量（2021-2026）&amp;（吨）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全球主要地区口红颜料产量（2027-2032）&amp;（吨）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全球主要地区口红颜料产量市场份额（2021-2026）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全球主要地区口红颜料产量市场份额（2027-2032）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中国市场口红颜料产量、销量、进出口（2021-2026）&amp;（吨）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中国市场口红颜料产量、销量、进出口预测（2027-2032）&amp;（吨）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全球主要地区口红颜料销售收入增速：（2021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全球主要地区口红颜料销售收入（2021-2026）&amp;（万元）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全球主要地区口红颜料销售收入市场份额（2021-2026）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全球主要地区口红颜料收入（2027-2032）&amp;（万元）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全球主要地区口红颜料收入市场份额（2027-2032）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全球主要地区口红颜料销量（吨）：2021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全球主要地区口红颜料销量（2021-2026）&amp;（吨）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全球主要地区口红颜料销量市场份额（2021-2026）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全球主要地区口红颜料销量（2027-2032）&amp;（吨）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全球主要地区口红颜料销量份额（2027-2032）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口红颜料生产基地、销售区域、竞争对手及市场地位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口红颜料产品规格、参数及市场应用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口红颜料销量（吨）、收入（万元）、价格（元/吨）及毛利率（2021-2026）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全球不同产品类型口红颜料销量（2021-2026）&amp;（吨）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全球不同产品类型口红颜料销量市场份额（2021-2026）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全球不同产品类型口红颜料销量预测（2027-2032）&amp;（吨）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全球市场不同产品类型口红颜料销量市场份额预测（2027-2032）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全球不同产品类型口红颜料收入（2021-2026）&amp;（万元）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全球不同产品类型口红颜料收入市场份额（2021-2026）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全球不同产品类型口红颜料收入预测（2027-2032）&amp;（万元）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全球不同产品类型口红颜料收入市场份额预测（2027-2032）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中国不同产品类型口红颜料销量（2021-2026）&amp;（吨）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中国不同产品类型口红颜料销量市场份额（2021-2026）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中国不同产品类型口红颜料销量预测（2027-2032）&amp;（吨）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全球市场不同产品类型口红颜料销量市场份额预测（2027-2032）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中国不同产品类型口红颜料收入（2021-2026）&amp;（万元）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中国不同产品类型口红颜料收入市场份额（2021-2026）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中国不同产品类型口红颜料收入预测（2027-2032）&amp;（万元）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中国不同产品类型口红颜料收入市场份额预测（2027-2032）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全球不同应用口红颜料销量（2021-2026）&amp;（吨）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全球不同应用口红颜料销量市场份额（2021-2026）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全球不同应用口红颜料销量预测（2027-2032）&amp;（吨）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全球市场不同应用口红颜料销量市场份额预测（2027-2032）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全球不同应用口红颜料收入（2021-2026）&amp;（万元）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全球不同应用口红颜料收入市场份额（2021-2026）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全球不同应用口红颜料收入预测（2027-2032）&amp;（万元）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全球不同应用口红颜料收入市场份额预测（2027-2032）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中国不同应用口红颜料销量（2021-2026）&amp;（吨）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中国不同应用口红颜料销量市场份额（2021-2026）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中国不同应用口红颜料销量预测（2027-2032）&amp;（吨）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中国市场不同应用口红颜料销量市场份额预测（2027-2032）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中国不同应用口红颜料收入（2021-2026）&amp;（万元）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中国不同应用口红颜料收入市场份额（2021-2026）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中国不同应用口红颜料收入预测（2027-2032）&amp;（万元）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中国不同应用口红颜料收入市场份额预测（2027-2032）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口红颜料行业发展趋势</w:t>
      </w:r>
      <w:r>
        <w:rPr>
          <w:rFonts w:hint="eastAsia"/>
        </w:rPr>
        <w:br/>
      </w:r>
      <w:r>
        <w:rPr>
          <w:rFonts w:hint="eastAsia"/>
        </w:rPr>
        <w:t>　　表 166： 口红颜料行业主要驱动因素</w:t>
      </w:r>
      <w:r>
        <w:rPr>
          <w:rFonts w:hint="eastAsia"/>
        </w:rPr>
        <w:br/>
      </w:r>
      <w:r>
        <w:rPr>
          <w:rFonts w:hint="eastAsia"/>
        </w:rPr>
        <w:t>　　表 167： 口红颜料行业供应链分析</w:t>
      </w:r>
      <w:r>
        <w:rPr>
          <w:rFonts w:hint="eastAsia"/>
        </w:rPr>
        <w:br/>
      </w:r>
      <w:r>
        <w:rPr>
          <w:rFonts w:hint="eastAsia"/>
        </w:rPr>
        <w:t>　　表 168： 口红颜料上游原料供应商</w:t>
      </w:r>
      <w:r>
        <w:rPr>
          <w:rFonts w:hint="eastAsia"/>
        </w:rPr>
        <w:br/>
      </w:r>
      <w:r>
        <w:rPr>
          <w:rFonts w:hint="eastAsia"/>
        </w:rPr>
        <w:t>　　表 169： 口红颜料主要地区不同应用客户分析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口红颜料典型经销商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口红颜料产品图片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全球不同产品类型口红颜料销售额2021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全球不同产品类型口红颜料市场份额2025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氧化铁产品图片</w:t>
      </w:r>
      <w:r>
        <w:rPr>
          <w:rFonts w:hint="eastAsia"/>
        </w:rPr>
        <w:br/>
      </w:r>
      <w:r>
        <w:rPr>
          <w:rFonts w:hint="eastAsia"/>
        </w:rPr>
        <w:t>　　图 5： 二氧化钛产品图片</w:t>
      </w:r>
      <w:r>
        <w:rPr>
          <w:rFonts w:hint="eastAsia"/>
        </w:rPr>
        <w:br/>
      </w:r>
      <w:r>
        <w:rPr>
          <w:rFonts w:hint="eastAsia"/>
        </w:rPr>
        <w:t>　　图 6： 二氧化钛覆盖的云母产品图片</w:t>
      </w:r>
      <w:r>
        <w:rPr>
          <w:rFonts w:hint="eastAsia"/>
        </w:rPr>
        <w:br/>
      </w:r>
      <w:r>
        <w:rPr>
          <w:rFonts w:hint="eastAsia"/>
        </w:rPr>
        <w:t>　　图 7： 氯氧化铋产品图片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全球不同应用口红颜料市场份额2025 &amp; 2032</w:t>
      </w:r>
      <w:r>
        <w:rPr>
          <w:rFonts w:hint="eastAsia"/>
        </w:rPr>
        <w:br/>
      </w:r>
      <w:r>
        <w:rPr>
          <w:rFonts w:hint="eastAsia"/>
        </w:rPr>
        <w:t>　　图 11： 固体口红</w:t>
      </w:r>
      <w:r>
        <w:rPr>
          <w:rFonts w:hint="eastAsia"/>
        </w:rPr>
        <w:br/>
      </w:r>
      <w:r>
        <w:rPr>
          <w:rFonts w:hint="eastAsia"/>
        </w:rPr>
        <w:t>　　图 12： 液体唇釉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2025年全球前五大生产商口红颜料市场份额</w:t>
      </w:r>
      <w:r>
        <w:rPr>
          <w:rFonts w:hint="eastAsia"/>
        </w:rPr>
        <w:br/>
      </w:r>
      <w:r>
        <w:rPr>
          <w:rFonts w:hint="eastAsia"/>
        </w:rPr>
        <w:t>　　图 15： 2025年全球口红颜料第一梯队、第二梯队和第三梯队厂商及市场份额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全球口红颜料产能、产量、产能利用率及发展趋势（2021-2032）&amp;（吨）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全球口红颜料产量、需求量及发展趋势（2021-2032）&amp;（吨）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全球主要地区口红颜料产量市场份额（2021-2032）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中国口红颜料产能、产量、产能利用率及发展趋势（2021-2032）&amp;（吨）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中国口红颜料产量、市场需求量及发展趋势（2021-2032）&amp;（吨）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全球口红颜料市场销售额及增长率：（2021-2032）&amp;（万元）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全球市场口红颜料市场规模：2021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全球市场口红颜料价格趋势（2021-2032）&amp;（元/吨）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全球主要地区口红颜料销售收入（2021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全球主要地区口红颜料销售收入市场份额（2021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中东市场口红颜料销量及增长率（2021-2032）&amp;（吨）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中东市场口红颜料收入及增长率（2021-2032）&amp;（万元）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全球不同产品类型口红颜料价格走势（2021-2032）&amp;（元/吨）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全球不同应用口红颜料价格走势（2021-2032）&amp;（元/吨）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口红颜料中国企业SWOT分析</w:t>
      </w:r>
      <w:r>
        <w:rPr>
          <w:rFonts w:hint="eastAsia"/>
        </w:rPr>
        <w:br/>
      </w:r>
      <w:r>
        <w:rPr>
          <w:rFonts w:hint="eastAsia"/>
        </w:rPr>
        <w:t>　　图 46： 口红颜料产业链</w:t>
      </w:r>
      <w:r>
        <w:rPr>
          <w:rFonts w:hint="eastAsia"/>
        </w:rPr>
        <w:br/>
      </w:r>
      <w:r>
        <w:rPr>
          <w:rFonts w:hint="eastAsia"/>
        </w:rPr>
        <w:t>　　图 47： 口红颜料行业采购模式分析</w:t>
      </w:r>
      <w:r>
        <w:rPr>
          <w:rFonts w:hint="eastAsia"/>
        </w:rPr>
        <w:br/>
      </w:r>
      <w:r>
        <w:rPr>
          <w:rFonts w:hint="eastAsia"/>
        </w:rPr>
        <w:t>　　图 48： 口红颜料行业生产模式</w:t>
      </w:r>
      <w:r>
        <w:rPr>
          <w:rFonts w:hint="eastAsia"/>
        </w:rPr>
        <w:br/>
      </w:r>
      <w:r>
        <w:rPr>
          <w:rFonts w:hint="eastAsia"/>
        </w:rPr>
        <w:t>　　图 49： 口红颜料行业销售模式分析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512e52b064a1b" w:history="1">
        <w:r>
          <w:rPr>
            <w:rStyle w:val="Hyperlink"/>
          </w:rPr>
          <w:t>2026-2032年全球与中国口红颜料行业市场调研及前景趋势报告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512e52b064a1b" w:history="1">
        <w:r>
          <w:rPr>
            <w:rStyle w:val="Hyperlink"/>
          </w:rPr>
          <w:t>https://www.20087.com/8/09/KouHongYanLiaoDeQianJing.html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热点：口红的主要原材料、口红颜料是什么材料做的、口红是怎么做成的、口红颜料是虫子做的、口红的原料是什么、口红颜料配色表大全、口红怎么做的原材料、口红颜料怎么清洗、口红原料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b7530d1f64cad" w:history="1">
      <w:r>
        <w:rPr>
          <w:rStyle w:val="Hyperlink"/>
        </w:rPr>
        <w:t>2026-2032年全球与中国口红颜料行业市场调研及前景趋势报告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ouHongYanLiaoDeQianJing.html" TargetMode="External" Id="Race512e52b06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ouHongYanLiaoDeQianJing.html" TargetMode="External" Id="R4ddb7530d1f6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2026-01-26T23:52:14Z</dcterms:created>
  <dcterms:modified xsi:type="dcterms:W3CDTF">2026-01-27T00:52:14Z</dcterms:modified>
  <dc:subject>2026-2032年全球与中国口红颜料行业市场调研及前景趋势报告</dc:subject>
  <dc:title>2026-2032年全球与中国口红颜料行业市场调研及前景趋势报告</dc:title>
  <cp:keywords>2026-2032年全球与中国口红颜料行业市场调研及前景趋势报告</cp:keywords>
  <dc:description>2026-2032年全球与中国口红颜料行业市场调研及前景趋势报告</dc:description>
</cp:coreProperties>
</file>