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219d44b7d43f3" w:history="1">
              <w:r>
                <w:rPr>
                  <w:rStyle w:val="Hyperlink"/>
                </w:rPr>
                <w:t>2026-2032年中国专业美容市场现状与前景分析报告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219d44b7d43f3" w:history="1">
              <w:r>
                <w:rPr>
                  <w:rStyle w:val="Hyperlink"/>
                </w:rPr>
                <w:t>2026-2032年中国专业美容市场现状与前景分析报告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219d44b7d43f3" w:history="1">
                <w:r>
                  <w:rPr>
                    <w:rStyle w:val="Hyperlink"/>
                  </w:rPr>
                  <w:t>https://www.20087.com/8/39/ZhuanYeMeiRongDeQianJingQuShi.html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美容是介于生活美容与医疗美容之间的服务业态，涵盖皮肤管理、身体调理、科技抗衰及定制护理等项目，强调产品功效性、操作专业性与服务私密性。主流机构采用院线级护肤品与光电仪器（如射频、光疗），部分引入皮肤检测仪实现个性化方案。然而，专业美容行业仍面临从业人员资质混乱、部分项目游走于医美边界引发合规风险、高端仪器操作培训不足导致效果不稳定、消费者对“专业”价值认知模糊易转向低价生活美容等问题；在监管趋严背景下，产品备案与仪器认证要求提高，中小机构合规成本上升；且缺乏统一的服务标准与效果评估体系，客户信任建立周期长。</w:t>
      </w:r>
      <w:r>
        <w:rPr>
          <w:rFonts w:hint="eastAsia"/>
        </w:rPr>
        <w:br/>
      </w:r>
      <w:r>
        <w:rPr>
          <w:rFonts w:hint="eastAsia"/>
        </w:rPr>
        <w:t>　　未来，专业美容将向医学级背书、数字化管理与精准护理方向演进。与皮肤科医生合作开发的“医研共创”护理方案将提升专业可信度；AI皮肤分析将结合基因检测或生活习惯数据，生成动态护理计划。在运营层面，客户档案将实现全周期数字化，追踪肌肤状态变化；远程咨询将延伸服务半径。同时，行业协会将推动美容师分级认证与服务项目分类标准，明确非侵入式操作边界。长远看，专业美容将从高端护理服务升级为融合皮肤科学、数字健康与个性化体验的精准美肤解决方案，在理性变美与健康消费升级中持续释放其专业与信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219d44b7d43f3" w:history="1">
        <w:r>
          <w:rPr>
            <w:rStyle w:val="Hyperlink"/>
          </w:rPr>
          <w:t>2026-2032年中国专业美容市场现状与前景分析报告</w:t>
        </w:r>
      </w:hyperlink>
      <w:r>
        <w:rPr>
          <w:rFonts w:hint="eastAsia"/>
        </w:rPr>
        <w:t>》基于多年行业研究经验，系统分析了专业美容产业链、市场规模、需求特征及价格趋势，客观呈现专业美容行业现状。报告科学预测了专业美容市场前景与发展方向，重点评估了专业美容重点企业的竞争格局与品牌影响力，同时挖掘专业美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专业美容产业概述</w:t>
      </w:r>
      <w:r>
        <w:rPr>
          <w:rFonts w:hint="eastAsia"/>
        </w:rPr>
        <w:br/>
      </w:r>
      <w:r>
        <w:rPr>
          <w:rFonts w:hint="eastAsia"/>
        </w:rPr>
        <w:t>　　第一节 专业美容定义与分类</w:t>
      </w:r>
      <w:r>
        <w:rPr>
          <w:rFonts w:hint="eastAsia"/>
        </w:rPr>
        <w:br/>
      </w:r>
      <w:r>
        <w:rPr>
          <w:rFonts w:hint="eastAsia"/>
        </w:rPr>
        <w:t>　　第二节 专业美容产业链结构及关键环节剖析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2020-2025年全球专业美容市场规模及增长趋势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2026-2032年全球专业美容行业发展趋势与前景预测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一、2020-2025年专业美容市场规模变化及趋势分析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二、2026年专业美容行业市场规模特点</w:t>
      </w:r>
      <w:r>
        <w:rPr>
          <w:rFonts w:hint="eastAsia"/>
        </w:rPr>
        <w:br/>
      </w:r>
      <w:r>
        <w:rPr>
          <w:rFonts w:hint="eastAsia"/>
        </w:rPr>
        <w:t>　　第二节 专业美容市场规模的构成</w:t>
      </w:r>
      <w:r>
        <w:rPr>
          <w:rFonts w:hint="eastAsia"/>
        </w:rPr>
        <w:br/>
      </w:r>
      <w:r>
        <w:rPr>
          <w:rFonts w:hint="eastAsia"/>
        </w:rPr>
        <w:t>　　　　一、专业美容客户群体特征与偏好分析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2020-2025年专业美容行业规模情况</w:t>
      </w:r>
      <w:r>
        <w:rPr>
          <w:rFonts w:hint="eastAsia"/>
        </w:rPr>
        <w:br/>
      </w:r>
      <w:r>
        <w:rPr>
          <w:rFonts w:hint="eastAsia"/>
        </w:rPr>
        <w:t>　　　　一、专业美容行业企业数量规模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2020-2025年专业美容行业财务能力分析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一、专业美容行业盈利能力</w:t>
      </w:r>
      <w:r>
        <w:rPr>
          <w:rFonts w:hint="eastAsia"/>
        </w:rPr>
        <w:br/>
      </w:r>
      <w:r>
        <w:rPr>
          <w:rFonts w:hint="eastAsia"/>
        </w:rPr>
        <w:t>　　　　二、专业美容行业偿债能力</w:t>
      </w:r>
      <w:r>
        <w:rPr>
          <w:rFonts w:hint="eastAsia"/>
        </w:rPr>
        <w:br/>
      </w:r>
      <w:r>
        <w:rPr>
          <w:rFonts w:hint="eastAsia"/>
        </w:rPr>
        <w:t>　　　　三、专业美容行业营运能力</w:t>
      </w:r>
      <w:r>
        <w:rPr>
          <w:rFonts w:hint="eastAsia"/>
        </w:rPr>
        <w:br/>
      </w:r>
      <w:r>
        <w:rPr>
          <w:rFonts w:hint="eastAsia"/>
        </w:rPr>
        <w:t>　　　　四、专业美容行业发展能力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2020-2025年中国专业美容行业重点区域调研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二、各类渠道对专业美容行业的影响</w:t>
      </w:r>
      <w:r>
        <w:rPr>
          <w:rFonts w:hint="eastAsia"/>
        </w:rPr>
        <w:br/>
      </w:r>
      <w:r>
        <w:rPr>
          <w:rFonts w:hint="eastAsia"/>
        </w:rPr>
        <w:t>　　　　三、主要专业美容企业渠道策略研究</w:t>
      </w:r>
      <w:r>
        <w:rPr>
          <w:rFonts w:hint="eastAsia"/>
        </w:rPr>
        <w:br/>
      </w:r>
      <w:r>
        <w:rPr>
          <w:rFonts w:hint="eastAsia"/>
        </w:rPr>
        <w:t>　　第二节 专业美容行业客户分析与定位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专业美容企业发展策略分析</w:t>
      </w:r>
      <w:r>
        <w:rPr>
          <w:rFonts w:hint="eastAsia"/>
        </w:rPr>
        <w:br/>
      </w:r>
      <w:r>
        <w:rPr>
          <w:rFonts w:hint="eastAsia"/>
        </w:rPr>
        <w:t>　　第一节 专业美容市场与销售策略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4、2026年专业美容行业法律法规和政策对行业的影响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2026-2032年专业美容行业展趋势预测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2026-2032年专业美容市场发展前景分析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一、专业美容市场发展潜力</w:t>
      </w:r>
      <w:r>
        <w:rPr>
          <w:rFonts w:hint="eastAsia"/>
        </w:rPr>
        <w:br/>
      </w:r>
      <w:r>
        <w:rPr>
          <w:rFonts w:hint="eastAsia"/>
        </w:rPr>
        <w:t>　　　　二、专业美容市场前景分析</w:t>
      </w:r>
      <w:r>
        <w:rPr>
          <w:rFonts w:hint="eastAsia"/>
        </w:rPr>
        <w:br/>
      </w:r>
      <w:r>
        <w:rPr>
          <w:rFonts w:hint="eastAsia"/>
        </w:rPr>
        <w:t>　　　　三、专业美容细分行业发展前景分析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2026-2032年专业美容发展趋势预测</w:t>
      </w:r>
      <w:r>
        <w:rPr>
          <w:rFonts w:hint="eastAsia"/>
        </w:rPr>
        <w:br/>
      </w:r>
      <w:r>
        <w:rPr>
          <w:rFonts w:hint="eastAsia"/>
        </w:rPr>
        <w:t>　　　　一、专业美容发展趋势预测</w:t>
      </w:r>
      <w:r>
        <w:rPr>
          <w:rFonts w:hint="eastAsia"/>
        </w:rPr>
        <w:br/>
      </w:r>
      <w:r>
        <w:rPr>
          <w:rFonts w:hint="eastAsia"/>
        </w:rPr>
        <w:t>　　　　二、专业美容市场规模预测</w:t>
      </w:r>
      <w:r>
        <w:rPr>
          <w:rFonts w:hint="eastAsia"/>
        </w:rPr>
        <w:br/>
      </w:r>
      <w:r>
        <w:rPr>
          <w:rFonts w:hint="eastAsia"/>
        </w:rPr>
        <w:t>　　　　三、专业美容细分市场发展趋势预测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一、专业美容行业挑战</w:t>
      </w:r>
      <w:r>
        <w:rPr>
          <w:rFonts w:hint="eastAsia"/>
        </w:rPr>
        <w:br/>
      </w:r>
      <w:r>
        <w:rPr>
          <w:rFonts w:hint="eastAsia"/>
        </w:rPr>
        <w:t>　　　　二、专业美容行业机遇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中~智~林~：对专业美容企业和投资者的建议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专业美容行业现状</w:t>
      </w:r>
      <w:r>
        <w:rPr>
          <w:rFonts w:hint="eastAsia"/>
        </w:rPr>
        <w:br/>
      </w:r>
      <w:r>
        <w:rPr>
          <w:rFonts w:hint="eastAsia"/>
        </w:rPr>
        <w:t>　　图表 专业美容行业产业链调研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2020-2025年中国专业美容行业市场规模情况</w:t>
      </w:r>
      <w:r>
        <w:rPr>
          <w:rFonts w:hint="eastAsia"/>
        </w:rPr>
        <w:br/>
      </w:r>
      <w:r>
        <w:rPr>
          <w:rFonts w:hint="eastAsia"/>
        </w:rPr>
        <w:t>　　图表 专业美容行业动态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2020-2025年中国专业美容行业经营效益分析</w:t>
      </w:r>
      <w:r>
        <w:rPr>
          <w:rFonts w:hint="eastAsia"/>
        </w:rPr>
        <w:br/>
      </w:r>
      <w:r>
        <w:rPr>
          <w:rFonts w:hint="eastAsia"/>
        </w:rPr>
        <w:t>　　图表 专业美容行业竞争对手分析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**地区专业美容市场规模</w:t>
      </w:r>
      <w:r>
        <w:rPr>
          <w:rFonts w:hint="eastAsia"/>
        </w:rPr>
        <w:br/>
      </w:r>
      <w:r>
        <w:rPr>
          <w:rFonts w:hint="eastAsia"/>
        </w:rPr>
        <w:t>　　图表 **地区专业美容行业市场需求</w:t>
      </w:r>
      <w:r>
        <w:rPr>
          <w:rFonts w:hint="eastAsia"/>
        </w:rPr>
        <w:br/>
      </w:r>
      <w:r>
        <w:rPr>
          <w:rFonts w:hint="eastAsia"/>
        </w:rPr>
        <w:t>　　图表 **地区专业美容市场调研</w:t>
      </w:r>
      <w:r>
        <w:rPr>
          <w:rFonts w:hint="eastAsia"/>
        </w:rPr>
        <w:br/>
      </w:r>
      <w:r>
        <w:rPr>
          <w:rFonts w:hint="eastAsia"/>
        </w:rPr>
        <w:t>　　图表 **地区专业美容行业市场需求分析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**地区专业美容市场规模</w:t>
      </w:r>
      <w:r>
        <w:rPr>
          <w:rFonts w:hint="eastAsia"/>
        </w:rPr>
        <w:br/>
      </w:r>
      <w:r>
        <w:rPr>
          <w:rFonts w:hint="eastAsia"/>
        </w:rPr>
        <w:t>　　图表 **地区专业美容行业市场需求</w:t>
      </w:r>
      <w:r>
        <w:rPr>
          <w:rFonts w:hint="eastAsia"/>
        </w:rPr>
        <w:br/>
      </w:r>
      <w:r>
        <w:rPr>
          <w:rFonts w:hint="eastAsia"/>
        </w:rPr>
        <w:t>　　图表 **地区专业美容市场调研</w:t>
      </w:r>
      <w:r>
        <w:rPr>
          <w:rFonts w:hint="eastAsia"/>
        </w:rPr>
        <w:br/>
      </w:r>
      <w:r>
        <w:rPr>
          <w:rFonts w:hint="eastAsia"/>
        </w:rPr>
        <w:t>　　图表 **地区专业美容行业市场需求分析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2026-2032年中国专业美容行业风险分析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219d44b7d43f3" w:history="1">
        <w:r>
          <w:rPr>
            <w:rStyle w:val="Hyperlink"/>
          </w:rPr>
          <w:t>2026-2032年中国专业美容市场现状与前景分析报告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219d44b7d43f3" w:history="1">
        <w:r>
          <w:rPr>
            <w:rStyle w:val="Hyperlink"/>
          </w:rPr>
          <w:t>https://www.20087.com/8/39/ZhuanYeMeiRongDeQianJingQuShi.html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热点：医疗美容、专业美容美发培训学校、国家美容师资格证书、专业美容师培训培训机构、美容师资格证报考条件与费用、专业美容整形医院、医疗美容专业、专业美容产品、美容招聘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06619f144362" w:history="1">
      <w:r>
        <w:rPr>
          <w:rStyle w:val="Hyperlink"/>
        </w:rPr>
        <w:t>2026-2032年中国专业美容市场现状与前景分析报告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uanYeMeiRongDeQianJingQuShi.html" TargetMode="External" Id="R98e219d44b7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uanYeMeiRongDeQianJingQuShi.html" TargetMode="External" Id="Rea1706619f14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2025-12-12T23:53:09Z</dcterms:created>
  <dcterms:modified xsi:type="dcterms:W3CDTF">2025-12-13T00:53:09Z</dcterms:modified>
  <dc:subject>2026-2032年中国专业美容市场现状与前景分析报告</dc:subject>
  <dc:title>2026-2032年中国专业美容市场现状与前景分析报告</dc:title>
  <cp:keywords>2026-2032年中国专业美容市场现状与前景分析报告</cp:keywords>
  <dc:description>2026-2032年中国专业美容市场现状与前景分析报告</dc:description>
</cp:coreProperties>
</file>