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1a35126ce4705" w:history="1">
              <w:r>
                <w:rPr>
                  <w:rStyle w:val="Hyperlink"/>
                </w:rPr>
                <w:t>2025-2031年全球与中国便携式唱机行业研究及发展前景预测报告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1a35126ce4705" w:history="1">
              <w:r>
                <w:rPr>
                  <w:rStyle w:val="Hyperlink"/>
                </w:rPr>
                <w:t>2025-2031年全球与中国便携式唱机行业研究及发展前景预测报告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1a35126ce4705" w:history="1">
                <w:r>
                  <w:rPr>
                    <w:rStyle w:val="Hyperlink"/>
                  </w:rPr>
                  <w:t>https://www.20087.com/8/39/BianXieShiChangJiDeFaZhanQianJing.html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唱机是复古潮流与现代技术的结合体，它不仅能够播放黑胶唱片，还具备蓝牙、USB等现代音频输入方式，满足了音乐爱好者对音质和便利性的双重需求。近年来，随着消费者对个性化和复古风格的追求，便携式唱机市场逐渐回暖，产品设计更加多样化，从复古外观到现代简约，满足不同消费者群体的审美偏好。</w:t>
      </w:r>
      <w:r>
        <w:rPr>
          <w:rFonts w:hint="eastAsia"/>
        </w:rPr>
        <w:br/>
      </w:r>
      <w:r>
        <w:rPr>
          <w:rFonts w:hint="eastAsia"/>
        </w:rPr>
        <w:t>　　未来，便携式唱机将更加注重用户体验和技术创新。在用户体验方面，将融入更多的智能元素，如语音控制、智能推荐系统等，使用户能够更轻松地享受音乐。在技术创新方面，将探索更高保真度的音频输出技术，以及与虚拟现实（VR）或增强现实（AR）技术的结合，为用户带来沉浸式的音乐体验。此外，随着环保意识的提升，便携式唱机的设计将更加注重可持续性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1a35126ce4705" w:history="1">
        <w:r>
          <w:rPr>
            <w:rStyle w:val="Hyperlink"/>
          </w:rPr>
          <w:t>2025-2031年全球与中国便携式唱机行业研究及发展前景预测报告</w:t>
        </w:r>
      </w:hyperlink>
      <w:r>
        <w:rPr>
          <w:rFonts w:hint="eastAsia"/>
        </w:rPr>
        <w:t>》依托权威数据资源和长期市场监测，对便携式唱机市场现状进行了系统分析，并结合便携式唱机行业特点对未来发展趋势作出科学预判。报告深入探讨了便携式唱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便携式唱机市场概述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直驱式</w:t>
      </w:r>
      <w:r>
        <w:rPr>
          <w:rFonts w:hint="eastAsia"/>
        </w:rPr>
        <w:br/>
      </w:r>
      <w:r>
        <w:rPr>
          <w:rFonts w:hint="eastAsia"/>
        </w:rPr>
        <w:t>　　　　1.2.3 皮带传动式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全球不同应用便携式唱机销售额增长趋势2020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便携式唱机行业背景、发展历史、现状及趋势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便携式唱机行业目前现状分析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便携式唱机发展趋势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全球便携式唱机总体规模分析</w:t>
      </w:r>
      <w:r>
        <w:rPr>
          <w:rFonts w:hint="eastAsia"/>
        </w:rPr>
        <w:br/>
      </w:r>
      <w:r>
        <w:rPr>
          <w:rFonts w:hint="eastAsia"/>
        </w:rPr>
        <w:t>　　2.1 全球便携式唱机供需现状及预测（2020-2031）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全球便携式唱机产量、需求量及发展趋势（2020-2031）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全球主要地区便携式唱机产量及发展趋势（2020-2031）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全球主要地区便携式唱机产量（2020-2025）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全球主要地区便携式唱机产量（2025-2031）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全球主要地区便携式唱机产量市场份额（2020-2031）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中国便携式唱机供需现状及预测（2020-2031）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中国便携式唱机产能、产量、产能利用率及发展趋势（2020-2031）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中国便携式唱机产量、市场需求量及发展趋势（2020-2031）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全球便携式唱机销量及销售额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全球市场便携式唱机销售额（2020-2031）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全球市场便携式唱机销量（2020-2031）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全球市场便携式唱机价格趋势（2020-2031）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全球市场主要厂商便携式唱机产能市场份额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全球市场主要厂商便携式唱机销量（2020-2025）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全球市场主要厂商便携式唱机销量（2020-2025）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全球市场主要厂商便携式唱机销售收入（2020-2025）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全球市场主要厂商便携式唱机销售价格（2020-2025）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2025年全球主要生产商便携式唱机收入排名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中国市场主要厂商便携式唱机销量（2020-2025）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中国市场主要厂商便携式唱机销量（2020-2025）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中国市场主要厂商便携式唱机销售收入（2020-2025）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2025年中国主要生产商便携式唱机收入排名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中国市场主要厂商便携式唱机销售价格（2020-2025）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全球主要厂商便携式唱机总部及产地分布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全球主要厂商成立时间及便携式唱机商业化日期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全球主要厂商便携式唱机产品类型及应用</w:t>
      </w:r>
      <w:r>
        <w:rPr>
          <w:rFonts w:hint="eastAsia"/>
        </w:rPr>
        <w:br/>
      </w:r>
      <w:r>
        <w:rPr>
          <w:rFonts w:hint="eastAsia"/>
        </w:rPr>
        <w:t>　　3.7 便携式唱机行业集中度、竞争程度分析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便携式唱机行业集中度分析：2025年全球Top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全球便携式唱机主要地区分析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全球主要地区便携式唱机市场规模分析：2020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全球主要地区便携式唱机销售收入及市场份额（2020-2025年）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全球主要地区便携式唱机销售收入预测（2025-2031年）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全球主要地区便携式唱机销量分析：2020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全球主要地区便携式唱机销量及市场份额（2020-2025年）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全球主要地区便携式唱机销量及市场份额预测（2025-2031）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北美市场便携式唱机销量、收入及增长率（2020-2031）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欧洲市场便携式唱机销量、收入及增长率（2020-2031）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中国市场便携式唱机销量、收入及增长率（2020-2031）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日本市场便携式唱机销量、收入及增长率（2020-2031）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东南亚市场便携式唱机销量、收入及增长率（2020-2031）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印度市场便携式唱机销量、收入及增长率（2020-2031）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便携式唱机销量、收入、价格及毛利率（2020-2025）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不同产品类型便携式唱机分析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全球不同产品类型便携式唱机销量（2020-2031）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全球不同产品类型便携式唱机销量预测（2025-2031）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全球不同产品类型便携式唱机收入（2020-2031）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全球不同产品类型便携式唱机收入预测（2025-2031）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不同应用便携式唱机分析</w:t>
      </w:r>
      <w:r>
        <w:rPr>
          <w:rFonts w:hint="eastAsia"/>
        </w:rPr>
        <w:br/>
      </w:r>
      <w:r>
        <w:rPr>
          <w:rFonts w:hint="eastAsia"/>
        </w:rPr>
        <w:t>　　7.1 全球不同应用便携式唱机销量（2020-2031）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全球不同应用便携式唱机销量及市场份额（2020-2025）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全球不同应用便携式唱机销量预测（2025-2031）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全球不同应用便携式唱机收入（2020-2031）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全球不同应用便携式唱机收入及市场份额（2020-2025）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全球不同应用便携式唱机收入预测（2025-2031）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全球不同应用便携式唱机价格走势（2020-2031）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便携式唱机产业链分析</w:t>
      </w:r>
      <w:r>
        <w:rPr>
          <w:rFonts w:hint="eastAsia"/>
        </w:rPr>
        <w:br/>
      </w:r>
      <w:r>
        <w:rPr>
          <w:rFonts w:hint="eastAsia"/>
        </w:rPr>
        <w:t>　　8.2 便携式唱机产业上游供应分析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便携式唱机下游典型客户</w:t>
      </w:r>
      <w:r>
        <w:rPr>
          <w:rFonts w:hint="eastAsia"/>
        </w:rPr>
        <w:br/>
      </w:r>
      <w:r>
        <w:rPr>
          <w:rFonts w:hint="eastAsia"/>
        </w:rPr>
        <w:t>　　8.4 便携式唱机销售渠道分析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便携式唱机行业发展面临的风险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便携式唱机行业政策分析</w:t>
      </w:r>
      <w:r>
        <w:rPr>
          <w:rFonts w:hint="eastAsia"/>
        </w:rPr>
        <w:br/>
      </w:r>
      <w:r>
        <w:rPr>
          <w:rFonts w:hint="eastAsia"/>
        </w:rPr>
        <w:t>　　9.4 便携式唱机中国企业SWOT分析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全球不同产品类型便携式唱机销售额增长（CAGR）趋势2020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便携式唱机行业目前发展现状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便携式唱机发展趋势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全球主要地区便携式唱机产量增速（CAGR）：（2020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全球主要地区便携式唱机产量（2020-2025）&amp;（台）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全球主要地区便携式唱机产量市场份额（2020-2025）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全球主要地区便携式唱机产量（2025-2031）&amp;（台）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全球市场主要厂商便携式唱机产能（2024-2025）&amp;（台）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2025年全球主要生产商便携式唱机收入排名（百万美元）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2025年中国主要生产商便携式唱机收入排名（百万美元）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中国市场主要厂商便携式唱机销售价格（2020-2025）&amp;（美元/台）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全球主要厂商便携式唱机总部及产地分布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全球主要厂商成立时间及便携式唱机商业化日期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全球主要厂商便携式唱机产品类型及应用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2025年全球便携式唱机主要厂商市场地位（第一梯队、第二梯队和第三梯队）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全球便携式唱机市场投资、并购等现状分析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全球主要地区便携式唱机销售收入增速：（2020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全球主要地区便携式唱机销售收入（2020-2025）&amp;（百万美元）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全球主要地区便携式唱机销售收入市场份额（2020-2025）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全球主要地区便携式唱机收入（2025-2031）&amp;（百万美元）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全球主要地区便携式唱机收入市场份额（2025-2031）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全球主要地区便携式唱机销量（台）：2020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全球主要地区便携式唱机销量（2020-2025）&amp;（台）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全球主要地区便携式唱机销量市场份额（2020-2025）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全球主要地区便携式唱机销量（2025-2031）&amp;（台）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全球主要地区便携式唱机销量份额（2025-2031）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便携式唱机生产基地、销售区域、竞争对手及市场地位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便携式唱机产品规格、参数及市场应用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便携式唱机销量（台）、收入（百万美元）、价格（美元/台）及毛利率（2020-2025）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全球不同产品类型便携式唱机销量（2020-2025年）&amp;（台）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全球不同产品类型便携式唱机销量市场份额（2020-2025）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全球不同产品类型便携式唱机销量预测（2025-2031）&amp;（台）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全球市场不同产品类型便携式唱机销量市场份额预测（2025-2031）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全球不同产品类型便携式唱机收入（2020-2025年）&amp;（百万美元）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全球不同产品类型便携式唱机收入市场份额（2020-2025）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全球不同产品类型便携式唱机收入预测（2025-2031）&amp;（百万美元）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全球不同产品类型便携式唱机收入市场份额预测（2025-2031）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全球不同应用便携式唱机销量（2020-2025年）&amp;（台）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全球不同应用便携式唱机销量市场份额（2020-2025）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全球不同应用便携式唱机销量预测（2025-2031）&amp;（台）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全球市场不同应用便携式唱机销量市场份额预测（2025-2031）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全球不同应用便携式唱机收入（2020-2025年）&amp;（百万美元）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全球不同应用便携式唱机收入市场份额（2020-2025）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全球不同应用便携式唱机收入预测（2025-2031）&amp;（百万美元）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全球不同应用便携式唱机收入市场份额预测（2025-2031）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便携式唱机上游原料供应商及联系方式列表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便携式唱机典型客户列表</w:t>
      </w:r>
      <w:r>
        <w:rPr>
          <w:rFonts w:hint="eastAsia"/>
        </w:rPr>
        <w:br/>
      </w:r>
      <w:r>
        <w:rPr>
          <w:rFonts w:hint="eastAsia"/>
        </w:rPr>
        <w:t>　　表 161： 便携式唱机主要销售模式及销售渠道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便携式唱机行业发展机遇及主要驱动因素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便携式唱机行业发展面临的风险</w:t>
      </w:r>
      <w:r>
        <w:rPr>
          <w:rFonts w:hint="eastAsia"/>
        </w:rPr>
        <w:br/>
      </w:r>
      <w:r>
        <w:rPr>
          <w:rFonts w:hint="eastAsia"/>
        </w:rPr>
        <w:t>　　表 164： 便携式唱机行业政策分析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便携式唱机产品图片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全球不同产品类型便携式唱机销售额2020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全球不同产品类型便携式唱机市场份额2024 VS 2025</w:t>
      </w:r>
      <w:r>
        <w:rPr>
          <w:rFonts w:hint="eastAsia"/>
        </w:rPr>
        <w:br/>
      </w:r>
      <w:r>
        <w:rPr>
          <w:rFonts w:hint="eastAsia"/>
        </w:rPr>
        <w:t>　　图 4： 直驱式产品图片</w:t>
      </w:r>
      <w:r>
        <w:rPr>
          <w:rFonts w:hint="eastAsia"/>
        </w:rPr>
        <w:br/>
      </w:r>
      <w:r>
        <w:rPr>
          <w:rFonts w:hint="eastAsia"/>
        </w:rPr>
        <w:t>　　图 5： 皮带传动式产品图片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全球不同应用便携式唱机市场份额2024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全球便携式唱机产能、产量、产能利用率及发展趋势（2020-2031）&amp;（台）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全球便携式唱机产量、需求量及发展趋势（2020-2031）&amp;（台）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全球主要地区便携式唱机产量（2020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全球主要地区便携式唱机产量市场份额（2020-2031）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中国便携式唱机产能、产量、产能利用率及发展趋势（2020-2031）&amp;（台）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中国便携式唱机产量、市场需求量及发展趋势（2020-2031）&amp;（台）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全球便携式唱机市场销售额及增长率：（2020-2031）&amp;（百万美元）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全球市场便携式唱机市场规模：2020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全球市场便携式唱机价格趋势（2020-2031）&amp;（美元/台）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2025年全球市场主要厂商便携式唱机销量市场份额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2025年全球市场主要厂商便携式唱机收入市场份额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2025年中国市场主要厂商便携式唱机销量市场份额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2025年中国市场主要厂商便携式唱机收入市场份额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2025年全球前五大生产商便携式唱机市场份额</w:t>
      </w:r>
      <w:r>
        <w:rPr>
          <w:rFonts w:hint="eastAsia"/>
        </w:rPr>
        <w:br/>
      </w:r>
      <w:r>
        <w:rPr>
          <w:rFonts w:hint="eastAsia"/>
        </w:rPr>
        <w:t>　　图 26： 2025年全球便携式唱机第一梯队、第二梯队和第三梯队厂商及市场份额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全球主要地区便携式唱机销售收入（2020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全球主要地区便携式唱机销售收入市场份额（2024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北美市场便携式唱机销量及增长率（2020-2031）&amp;（台）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北美市场便携式唱机收入及增长率（2020-2031）&amp;（百万美元）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欧洲市场便携式唱机销量及增长率（2020-2031）&amp;（台）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欧洲市场便携式唱机收入及增长率（2020-2031）&amp;（百万美元）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中国市场便携式唱机销量及增长率（2020-2031）&amp;（台）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中国市场便携式唱机收入及增长率（2020-2031）&amp;（百万美元）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日本市场便携式唱机销量及增长率（2020-2031）&amp;（台）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日本市场便携式唱机收入及增长率（2020-2031）&amp;（百万美元）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东南亚市场便携式唱机销量及增长率（2020-2031）&amp;（台）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东南亚市场便携式唱机收入及增长率（2020-2031）&amp;（百万美元）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印度市场便携式唱机销量及增长率（2020-2031）&amp;（台）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印度市场便携式唱机收入及增长率（2020-2031）&amp;（百万美元）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全球不同产品类型便携式唱机价格走势（2020-2031）&amp;（美元/台）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全球不同应用便携式唱机价格走势（2020-2031）&amp;（美元/台）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便携式唱机产业链</w:t>
      </w:r>
      <w:r>
        <w:rPr>
          <w:rFonts w:hint="eastAsia"/>
        </w:rPr>
        <w:br/>
      </w:r>
      <w:r>
        <w:rPr>
          <w:rFonts w:hint="eastAsia"/>
        </w:rPr>
        <w:t>　　图 44： 便携式唱机中国企业SWOT分析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1a35126ce4705" w:history="1">
        <w:r>
          <w:rPr>
            <w:rStyle w:val="Hyperlink"/>
          </w:rPr>
          <w:t>2025-2031年全球与中国便携式唱机行业研究及发展前景预测报告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1a35126ce4705" w:history="1">
        <w:r>
          <w:rPr>
            <w:rStyle w:val="Hyperlink"/>
          </w:rPr>
          <w:t>https://www.20087.com/8/39/BianXieShiChangJiDeFaZhanQianJing.html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热点：便携式小型唱歌机、便携式唱歌机、自助唱歌机、便携式电唱机、便携式小型音响、便携式唱歌音响大全、户外唱歌便携式音响、便携式点唱机、小型便携式卡拉ok点歌机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d9a718abf4851" w:history="1">
      <w:r>
        <w:rPr>
          <w:rStyle w:val="Hyperlink"/>
        </w:rPr>
        <w:t>2025-2031年全球与中国便携式唱机行业研究及发展前景预测报告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ianXieShiChangJiDeFaZhanQianJing.html" TargetMode="External" Id="R56a1a35126ce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ianXieShiChangJiDeFaZhanQianJing.html" TargetMode="External" Id="R892d9a718abf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2025-03-29T00:08:00Z</dcterms:created>
  <dcterms:modified xsi:type="dcterms:W3CDTF">2025-03-29T01:08:00Z</dcterms:modified>
  <dc:subject>2025-2031年全球与中国便携式唱机行业研究及发展前景预测报告</dc:subject>
  <dc:title>2025-2031年全球与中国便携式唱机行业研究及发展前景预测报告</dc:title>
  <cp:keywords>2025-2031年全球与中国便携式唱机行业研究及发展前景预测报告</cp:keywords>
  <dc:description>2025-2031年全球与中国便携式唱机行业研究及发展前景预测报告</dc:description>
</cp:coreProperties>
</file>