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4374123a24e80" w:history="1">
              <w:r>
                <w:rPr>
                  <w:rStyle w:val="Hyperlink"/>
                </w:rPr>
                <w:t>2025-2031年中国定影膜行业发展研究与前景趋势分析报告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4374123a24e80" w:history="1">
              <w:r>
                <w:rPr>
                  <w:rStyle w:val="Hyperlink"/>
                </w:rPr>
                <w:t>2025-2031年中国定影膜行业发展研究与前景趋势分析报告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a4374123a24e80" w:history="1">
                <w:r>
                  <w:rPr>
                    <w:rStyle w:val="Hyperlink"/>
                  </w:rPr>
                  <w:t>https://www.20087.com/8/89/DingYingMoHangYeQuShi.html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影膜是复印机、打印机中不可或缺的部件，用于加热墨粉使其熔化并固定在纸上。随着办公自动化和家庭办公的兴起，定影膜的需求量稳步增长。技术进步使得现代定影膜具备更高的热效率和更快的预热速度，有效提升了打印速度和能源利用效率。同时，定影膜的耐久性也得到显著提升，延长了更换周期，降低了维护成本。近年来，环保和节能成为行业关注的焦点，促使制造商研发低能耗、可循环利用的新型定影膜材料。</w:t>
      </w:r>
      <w:r>
        <w:rPr>
          <w:rFonts w:hint="eastAsia"/>
        </w:rPr>
        <w:br/>
      </w:r>
      <w:r>
        <w:rPr>
          <w:rFonts w:hint="eastAsia"/>
        </w:rPr>
        <w:t>　　未来，定影膜将朝着更加节能、环保和智能的方向发展。新材料的应用，如石墨烯等导热性能优异的材料，将使定影膜的热传导效率更高，能耗更低。同时，智能化技术的融合，如温度自适应控制和故障预警系统，将提升定影膜的使用体验和维护便利性。此外，随着3D打印技术的普及，定影膜在该领域的应用也将成为新的研究方向，以满足3D打印过程中对材料固定和成型质量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4374123a24e80" w:history="1">
        <w:r>
          <w:rPr>
            <w:rStyle w:val="Hyperlink"/>
          </w:rPr>
          <w:t>2025-2031年中国定影膜行业发展研究与前景趋势分析报告</w:t>
        </w:r>
      </w:hyperlink>
      <w:r>
        <w:rPr>
          <w:rFonts w:hint="eastAsia"/>
        </w:rPr>
        <w:t>》系统分析了定影膜行业的市场规模、需求动态及价格趋势，并深入探讨了定影膜产业链结构的变化与发展。报告详细解读了定影膜行业现状，科学预测了未来市场前景与发展趋势，同时对定影膜细分市场的竞争格局进行了全面评估，重点关注领先企业的竞争实力、市场集中度及品牌影响力。结合定影膜技术现状与未来方向，报告揭示了定影膜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定影膜行业相关概述</w:t>
      </w:r>
      <w:r>
        <w:rPr>
          <w:rFonts w:hint="eastAsia"/>
        </w:rPr>
        <w:br/>
      </w:r>
      <w:r>
        <w:rPr>
          <w:rFonts w:hint="eastAsia"/>
        </w:rPr>
        <w:t>　　　　一、定影膜行业定义及特点</w:t>
      </w:r>
      <w:r>
        <w:rPr>
          <w:rFonts w:hint="eastAsia"/>
        </w:rPr>
        <w:br/>
      </w:r>
      <w:r>
        <w:rPr>
          <w:rFonts w:hint="eastAsia"/>
        </w:rPr>
        <w:t>　　　　　　1、定影膜行业定义</w:t>
      </w:r>
      <w:r>
        <w:rPr>
          <w:rFonts w:hint="eastAsia"/>
        </w:rPr>
        <w:br/>
      </w:r>
      <w:r>
        <w:rPr>
          <w:rFonts w:hint="eastAsia"/>
        </w:rPr>
        <w:t>　　　　　　2、定影膜行业特点</w:t>
      </w:r>
      <w:r>
        <w:rPr>
          <w:rFonts w:hint="eastAsia"/>
        </w:rPr>
        <w:br/>
      </w:r>
      <w:r>
        <w:rPr>
          <w:rFonts w:hint="eastAsia"/>
        </w:rPr>
        <w:t>　　　　二、定影膜行业经营模式分析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1、定影膜生产模式</w:t>
      </w:r>
      <w:r>
        <w:rPr>
          <w:rFonts w:hint="eastAsia"/>
        </w:rPr>
        <w:br/>
      </w:r>
      <w:r>
        <w:rPr>
          <w:rFonts w:hint="eastAsia"/>
        </w:rPr>
        <w:t>　　　　　　2、定影膜采购模式</w:t>
      </w:r>
      <w:r>
        <w:rPr>
          <w:rFonts w:hint="eastAsia"/>
        </w:rPr>
        <w:br/>
      </w:r>
      <w:r>
        <w:rPr>
          <w:rFonts w:hint="eastAsia"/>
        </w:rPr>
        <w:t>　　　　　　3、定影膜销售模式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2025年全球定影膜行业市场运行形势分析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2025年全球定影膜行业发展概况</w:t>
      </w:r>
      <w:r>
        <w:rPr>
          <w:rFonts w:hint="eastAsia"/>
        </w:rPr>
        <w:br/>
      </w:r>
      <w:r>
        <w:rPr>
          <w:rFonts w:hint="eastAsia"/>
        </w:rPr>
        <w:t>　　第二节 全球定影膜行业发展走势</w:t>
      </w:r>
      <w:r>
        <w:rPr>
          <w:rFonts w:hint="eastAsia"/>
        </w:rPr>
        <w:br/>
      </w:r>
      <w:r>
        <w:rPr>
          <w:rFonts w:hint="eastAsia"/>
        </w:rPr>
        <w:t>　　　　一、全球定影膜行业市场分布情况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二、全球定影膜行业发展趋势分析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全球定影膜行业重点国家和区域分析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2024-2025年中国定影膜行业发展环境分析</w:t>
      </w:r>
      <w:r>
        <w:rPr>
          <w:rFonts w:hint="eastAsia"/>
        </w:rPr>
        <w:br/>
      </w:r>
      <w:r>
        <w:rPr>
          <w:rFonts w:hint="eastAsia"/>
        </w:rPr>
        <w:t>　　第一节 定影膜行业经济环境分析</w:t>
      </w:r>
      <w:r>
        <w:rPr>
          <w:rFonts w:hint="eastAsia"/>
        </w:rPr>
        <w:br/>
      </w:r>
      <w:r>
        <w:rPr>
          <w:rFonts w:hint="eastAsia"/>
        </w:rPr>
        <w:t>　　第二节 定影膜行业政策环境分析</w:t>
      </w:r>
      <w:r>
        <w:rPr>
          <w:rFonts w:hint="eastAsia"/>
        </w:rPr>
        <w:br/>
      </w:r>
      <w:r>
        <w:rPr>
          <w:rFonts w:hint="eastAsia"/>
        </w:rPr>
        <w:t>　　　　一、定影膜行业政策影响分析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二、相关定影膜行业标准分析</w:t>
      </w:r>
      <w:r>
        <w:rPr>
          <w:rFonts w:hint="eastAsia"/>
        </w:rPr>
        <w:br/>
      </w:r>
      <w:r>
        <w:rPr>
          <w:rFonts w:hint="eastAsia"/>
        </w:rPr>
        <w:t>　　第三节 定影膜行业社会环境分析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2024-2025年定影膜行业技术发展现状及趋势分析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定影膜行业技术发展现状分析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国内外定影膜行业技术差异与原因</w:t>
      </w:r>
      <w:r>
        <w:rPr>
          <w:rFonts w:hint="eastAsia"/>
        </w:rPr>
        <w:br/>
      </w:r>
      <w:r>
        <w:rPr>
          <w:rFonts w:hint="eastAsia"/>
        </w:rPr>
        <w:t>　　第三节 定影膜行业技术发展方向、趋势预测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提升定影膜行业技术能力策略建议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中国定影膜行业市场供需状况分析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中国定影膜行业市场规模情况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中国定影膜行业盈利情况分析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中国定影膜行业市场需求状况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一、2019-2024年定影膜行业市场需求情况</w:t>
      </w:r>
      <w:r>
        <w:rPr>
          <w:rFonts w:hint="eastAsia"/>
        </w:rPr>
        <w:br/>
      </w:r>
      <w:r>
        <w:rPr>
          <w:rFonts w:hint="eastAsia"/>
        </w:rPr>
        <w:t>　　　　二、定影膜行业市场需求特点分析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三、2025-2031年定影膜行业市场需求预测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中国定影膜行业产量情况分析与预测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一、2019-2024年定影膜行业产量统计分析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二、2025年定影膜行业产量特点分析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三、2025-2031年定影膜行业产量预测分析</w:t>
      </w:r>
      <w:r>
        <w:rPr>
          <w:rFonts w:hint="eastAsia"/>
        </w:rPr>
        <w:br/>
      </w:r>
      <w:r>
        <w:rPr>
          <w:rFonts w:hint="eastAsia"/>
        </w:rPr>
        <w:t>　　第五节 定影膜行业市场供需平衡状况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定影膜行业细分产品市场调研分析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中国定影膜行业进出口情况分析预测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2019-2024年中国定影膜行业进出口情况分析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一、2019-2024年中国定影膜行业进口分析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二、2019-2024年中国定影膜行业出口分析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2025-2031年中国定影膜行业进出口情况预测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一、2025-2031年中国定影膜行业进口预测分析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二、2025-2031年中国定影膜行业出口预测分析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影响定影膜行业进出口变化的主要原因分析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2019-2024年中国定影膜行业区域市场分析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中国定影膜行业区域市场结构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重点地区定影膜行业调研分析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一、重点地区（一）定影膜市场分析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二、重点地区（二）定影膜市场分析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三、重点地区（三）定影膜市场分析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四、重点地区（四）定影膜市场分析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五、重点地区（五）定影膜市场分析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中国定影膜行业市场行情分析预测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定影膜价格影响因素分析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2019-2024年中国定影膜市场价格趋向分析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2025-2031年中国定影膜市场价格趋向预测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定影膜行业上、下游市场分析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定影膜行业上游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定影膜行业下游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定影膜行业竞争格局分析</w:t>
      </w:r>
      <w:r>
        <w:rPr>
          <w:rFonts w:hint="eastAsia"/>
        </w:rPr>
        <w:br/>
      </w:r>
      <w:r>
        <w:rPr>
          <w:rFonts w:hint="eastAsia"/>
        </w:rPr>
        <w:t>　　第一节 定影膜行业集中度分析</w:t>
      </w:r>
      <w:r>
        <w:rPr>
          <w:rFonts w:hint="eastAsia"/>
        </w:rPr>
        <w:br/>
      </w:r>
      <w:r>
        <w:rPr>
          <w:rFonts w:hint="eastAsia"/>
        </w:rPr>
        <w:t>　　　　一、定影膜市场集中度分析</w:t>
      </w:r>
      <w:r>
        <w:rPr>
          <w:rFonts w:hint="eastAsia"/>
        </w:rPr>
        <w:br/>
      </w:r>
      <w:r>
        <w:rPr>
          <w:rFonts w:hint="eastAsia"/>
        </w:rPr>
        <w:t>　　　　二、定影膜企业集中度分析</w:t>
      </w:r>
      <w:r>
        <w:rPr>
          <w:rFonts w:hint="eastAsia"/>
        </w:rPr>
        <w:br/>
      </w:r>
      <w:r>
        <w:rPr>
          <w:rFonts w:hint="eastAsia"/>
        </w:rPr>
        <w:t>　　　　三、定影膜区域集中度分析</w:t>
      </w:r>
      <w:r>
        <w:rPr>
          <w:rFonts w:hint="eastAsia"/>
        </w:rPr>
        <w:br/>
      </w:r>
      <w:r>
        <w:rPr>
          <w:rFonts w:hint="eastAsia"/>
        </w:rPr>
        <w:t>　　第二节 定影膜行业竞争格局分析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一、2025年定影膜行业竞争分析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二、2025年中外定影膜产品竞争分析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三、2019-2024年中国定影膜市场竞争分析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四、2025-2031年国内主要定影膜企业动向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定影膜行业重点企业发展调研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定影膜重点企业（一）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定影膜重点企业（二）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定影膜重点企业（三）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定影膜重点企业（四）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定影膜重点企业（五）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定影膜重点企业（六）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定影膜企业发展策略分析</w:t>
      </w:r>
      <w:r>
        <w:rPr>
          <w:rFonts w:hint="eastAsia"/>
        </w:rPr>
        <w:br/>
      </w:r>
      <w:r>
        <w:rPr>
          <w:rFonts w:hint="eastAsia"/>
        </w:rPr>
        <w:t>　　第一节 定影膜市场策略分析</w:t>
      </w:r>
      <w:r>
        <w:rPr>
          <w:rFonts w:hint="eastAsia"/>
        </w:rPr>
        <w:br/>
      </w:r>
      <w:r>
        <w:rPr>
          <w:rFonts w:hint="eastAsia"/>
        </w:rPr>
        <w:t>　　　　一、定影膜价格策略分析</w:t>
      </w:r>
      <w:r>
        <w:rPr>
          <w:rFonts w:hint="eastAsia"/>
        </w:rPr>
        <w:br/>
      </w:r>
      <w:r>
        <w:rPr>
          <w:rFonts w:hint="eastAsia"/>
        </w:rPr>
        <w:t>　　　　二、定影膜渠道策略分析</w:t>
      </w:r>
      <w:r>
        <w:rPr>
          <w:rFonts w:hint="eastAsia"/>
        </w:rPr>
        <w:br/>
      </w:r>
      <w:r>
        <w:rPr>
          <w:rFonts w:hint="eastAsia"/>
        </w:rPr>
        <w:t>　　第二节 定影膜销售策略分析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提高定影膜企业竞争力的策略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一、提高中国定影膜企业核心竞争力的对策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二、定影膜企业提升竞争力的主要方向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三、影响定影膜企业核心竞争力的因素及提升途径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四、提高定影膜企业竞争力的策略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对我国定影膜品牌的战略思考</w:t>
      </w:r>
      <w:r>
        <w:rPr>
          <w:rFonts w:hint="eastAsia"/>
        </w:rPr>
        <w:br/>
      </w:r>
      <w:r>
        <w:rPr>
          <w:rFonts w:hint="eastAsia"/>
        </w:rPr>
        <w:t>　　　　一、定影膜实施品牌战略的意义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二、定影膜企业品牌的现状分析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三、我国定影膜企业的品牌战略</w:t>
      </w:r>
      <w:r>
        <w:rPr>
          <w:rFonts w:hint="eastAsia"/>
        </w:rPr>
        <w:br/>
      </w:r>
      <w:r>
        <w:rPr>
          <w:rFonts w:hint="eastAsia"/>
        </w:rPr>
        <w:t>　　　　四、定影膜品牌战略管理的策略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中国定影膜行业营销策略分析</w:t>
      </w:r>
      <w:r>
        <w:rPr>
          <w:rFonts w:hint="eastAsia"/>
        </w:rPr>
        <w:br/>
      </w:r>
      <w:r>
        <w:rPr>
          <w:rFonts w:hint="eastAsia"/>
        </w:rPr>
        <w:t>　　第一节 定影膜市场推广策略研究分析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一、做好定影膜产品导入</w:t>
      </w:r>
      <w:r>
        <w:rPr>
          <w:rFonts w:hint="eastAsia"/>
        </w:rPr>
        <w:br/>
      </w:r>
      <w:r>
        <w:rPr>
          <w:rFonts w:hint="eastAsia"/>
        </w:rPr>
        <w:t>　　　　二、做好定影膜产品组合和产品线决策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三、定影膜行业城市市场推广策略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定影膜行业渠道营销研究分析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一、定影膜行业营销环境分析</w:t>
      </w:r>
      <w:r>
        <w:rPr>
          <w:rFonts w:hint="eastAsia"/>
        </w:rPr>
        <w:br/>
      </w:r>
      <w:r>
        <w:rPr>
          <w:rFonts w:hint="eastAsia"/>
        </w:rPr>
        <w:t>　　　　二、定影膜行业现存的营销渠道分析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三、定影膜行业终端市场营销管理策略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定影膜行业营销战略研究分析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一、中国定影膜行业有效整合营销策略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二、建立定影膜行业厂商的双嬴模式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2025-2031年中国定影膜行业前景与风险预测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2025年定影膜市场前景分析</w:t>
      </w:r>
      <w:r>
        <w:rPr>
          <w:rFonts w:hint="eastAsia"/>
        </w:rPr>
        <w:br/>
      </w:r>
      <w:r>
        <w:rPr>
          <w:rFonts w:hint="eastAsia"/>
        </w:rPr>
        <w:t>　　第二节 2025年定影膜发展趋势预测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2025-2031年中国定影膜行业投资特性分析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一、2025-2031年中国定影膜行业进入壁垒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二、2025-2031年中国定影膜行业盈利模式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三、2025-2031年中国定影膜行业盈利因素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2025-2031年中国定影膜行业投资机会分析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一、2025-2031年中国定影膜细分市场投资机会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二、2025-2031年中国定影膜行业区域市场投资潜力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2025-2031年中国定影膜行业投资风险分析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一、2025-2031年中国定影膜行业市场竞争风险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二、2025-2031年中国定影膜行业技术风险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三、2025-2031年中国定影膜行业政策风险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四、2025-2031年中国定影膜行业进入退出风险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2025-2031年中国定影膜行业盈利模式与投资策略分析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国外定影膜行业投资现状及经营模式分析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一、境外定影膜行业成长情况调查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中国定影膜行业商业模式探讨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中国定影膜行业投资国际化发展战略分析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中国定影膜行业投资策略分析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中国定影膜行业资本运作战略选择方案研究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中智~林~－中国定影膜行业多元化经营战略的可行性分析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2019-2024年中国定影膜市场规模及增长情况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2019-2024年中国定影膜行业产量及增长趋势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2025-2031年中国定影膜行业产量预测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2019-2024年中国定影膜行业市场需求及增长情况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2025-2031年中国定影膜行业市场需求预测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2019-2024年中国定影膜行业利润及增长情况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**地区定影膜市场规模及增长情况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**地区定影膜行业市场需求情况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**地区定影膜市场规模及增长情况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**地区定影膜行业市场需求情况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2019-2024年中国定影膜行业进口量及增速统计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2019-2024年中国定影膜行业出口量及增速统计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定影膜重点企业经营情况分析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2025年定影膜市场前景分析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2025-2031年中国定影膜市场需求预测</w:t>
      </w:r>
      <w:r>
        <w:rPr>
          <w:rFonts w:hint="eastAsia"/>
        </w:rPr>
        <w:br/>
      </w:r>
      <w:r>
        <w:rPr>
          <w:rFonts w:hint="eastAsia"/>
        </w:rPr>
        <w:t>　　图表 2025年定影膜发展趋势预测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4374123a24e80" w:history="1">
        <w:r>
          <w:rPr>
            <w:rStyle w:val="Hyperlink"/>
          </w:rPr>
          <w:t>2025-2031年中国定影膜行业发展研究与前景趋势分析报告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a4374123a24e80" w:history="1">
        <w:r>
          <w:rPr>
            <w:rStyle w:val="Hyperlink"/>
          </w:rPr>
          <w:t>https://www.20087.com/8/89/DingYingMoHangYeQuShi.html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热点：定影膜坏了有哪些现象、定影膜更换教程、镜头膜贴久了会伤害镜头吗、定影膜硅脂怎么涂、打印机定影膜是什么、定影膜多少钱、定影膜更换教程、定影膜坏了、打印机定影膜多少钱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ce9cd45d740a1" w:history="1">
      <w:r>
        <w:rPr>
          <w:rStyle w:val="Hyperlink"/>
        </w:rPr>
        <w:t>2025-2031年中国定影膜行业发展研究与前景趋势分析报告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DingYingMoHangYeQuShi.html" TargetMode="External" Id="Re7a4374123a2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DingYingMoHangYeQuShi.html" TargetMode="External" Id="Rde5ce9cd45d7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2024-12-18T03:19:00Z</dcterms:created>
  <dcterms:modified xsi:type="dcterms:W3CDTF">2024-12-18T04:19:00Z</dcterms:modified>
  <dc:subject>2025-2031年中国定影膜行业发展研究与前景趋势分析报告</dc:subject>
  <dc:title>2025-2031年中国定影膜行业发展研究与前景趋势分析报告</dc:title>
  <cp:keywords>2025-2031年中国定影膜行业发展研究与前景趋势分析报告</cp:keywords>
  <dc:description>2025-2031年中国定影膜行业发展研究与前景趋势分析报告</dc:description>
</cp:coreProperties>
</file>