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eb0f66d0e446d1" w:history="1">
              <w:r>
                <w:rPr>
                  <w:rStyle w:val="Hyperlink"/>
                </w:rPr>
                <w:t>全球与中国绘画拓印行业研究分析及发展前景报告（2022-2028年）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eb0f66d0e446d1" w:history="1">
              <w:r>
                <w:rPr>
                  <w:rStyle w:val="Hyperlink"/>
                </w:rPr>
                <w:t>全球与中国绘画拓印行业研究分析及发展前景报告（2022-2028年）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3367599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eb0f66d0e446d1" w:history="1">
                <w:r>
                  <w:rPr>
                    <w:rStyle w:val="Hyperlink"/>
                  </w:rPr>
                  <w:t>https://www.20087.com/9/59/HuiHuaTuoYinDeQianJing.html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绘画拓印作为一项传统技艺，近年来在文化创意产业中焕发新生。现代技术如数字扫描、3D打印与传统拓印工艺相结合，使得拓印作品能够更精确、更多样化地复制和传播，同时也为艺术家提供了新的创作手段。拓印材料与技术的创新，如环保墨水、特殊纸张的应用，既保留了传统韵味，又满足了现代审美和环保要求。</w:t>
      </w:r>
      <w:r>
        <w:rPr>
          <w:rFonts w:hint="eastAsia"/>
        </w:rPr>
        <w:br/>
      </w:r>
      <w:r>
        <w:rPr>
          <w:rFonts w:hint="eastAsia"/>
        </w:rPr>
        <w:t>　　未来绘画拓印领域将更加注重文化传承与科技创新的融合。数字艺术的兴起将推动拓印技术与虚拟现实(VR)、增强现实(AR)技术的结合，为用户提供沉浸式艺术体验。同时，个性化定制服务将更加普及，消费者可以根据个人喜好定制拓印艺术品，促进艺术消费市场的细分和拓展。此外，通过区块链技术确保艺术品版权和唯一性，将为拓印艺术市场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eb0f66d0e446d1" w:history="1">
        <w:r>
          <w:rPr>
            <w:rStyle w:val="Hyperlink"/>
          </w:rPr>
          <w:t>全球与中国绘画拓印行业研究分析及发展前景报告（2022-2028年）</w:t>
        </w:r>
      </w:hyperlink>
      <w:r>
        <w:rPr>
          <w:rFonts w:hint="eastAsia"/>
        </w:rPr>
        <w:t>》依托国家统计局、发改委及绘画拓印相关行业协会的详实数据，对绘画拓印行业的现状、市场需求、市场规模、产业链结构、价格变动、细分市场进行了全面调研。绘画拓印报告还详细剖析了绘画拓印市场竞争格局，重点关注了品牌影响力、市场集中度及重点企业运营情况，并在预测绘画拓印市场发展前景和发展趋势的同时，识别了绘画拓印行业潜在的风险与机遇。绘画拓印报告以专业、科学、规范的研究方法和客观、权威的分析，为绘画拓印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绘画拓印市场概述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按照不同产品类型，绘画拓印主要可以分为如下几个类别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不同产品类型绘画拓印增长趋势2017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亚克力</w:t>
      </w:r>
      <w:r>
        <w:rPr>
          <w:rFonts w:hint="eastAsia"/>
        </w:rPr>
        <w:br/>
      </w:r>
      <w:r>
        <w:rPr>
          <w:rFonts w:hint="eastAsia"/>
        </w:rPr>
        <w:t>　　　　1.2.3 聚酯纤维</w:t>
      </w:r>
      <w:r>
        <w:rPr>
          <w:rFonts w:hint="eastAsia"/>
        </w:rPr>
        <w:br/>
      </w:r>
      <w:r>
        <w:rPr>
          <w:rFonts w:hint="eastAsia"/>
        </w:rPr>
        <w:t>　　　　1.2.4 羊毛</w:t>
      </w:r>
      <w:r>
        <w:rPr>
          <w:rFonts w:hint="eastAsia"/>
        </w:rPr>
        <w:br/>
      </w:r>
      <w:r>
        <w:rPr>
          <w:rFonts w:hint="eastAsia"/>
        </w:rPr>
        <w:t>　　　　1.2.5 尼龙</w:t>
      </w:r>
      <w:r>
        <w:rPr>
          <w:rFonts w:hint="eastAsia"/>
        </w:rPr>
        <w:br/>
      </w:r>
      <w:r>
        <w:rPr>
          <w:rFonts w:hint="eastAsia"/>
        </w:rPr>
        <w:t>　　1.3 从不同应用，绘画拓印主要包括如下几个方面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不同应用绘画拓印增长趋势2017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化妆品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十三五期间（2017至2021）和十四五期间（2021至2025）绘画拓印行业发展总体概况</w:t>
      </w:r>
      <w:r>
        <w:rPr>
          <w:rFonts w:hint="eastAsia"/>
        </w:rPr>
        <w:br/>
      </w:r>
      <w:r>
        <w:rPr>
          <w:rFonts w:hint="eastAsia"/>
        </w:rPr>
        <w:t>　　　　1.4.2 绘画拓印行业发展主要特点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全球绘画拓印行业规模及预测分析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全球市场绘画拓印总体规模（2017-2028）</w:t>
      </w:r>
      <w:r>
        <w:rPr>
          <w:rFonts w:hint="eastAsia"/>
        </w:rPr>
        <w:br/>
      </w:r>
      <w:r>
        <w:rPr>
          <w:rFonts w:hint="eastAsia"/>
        </w:rPr>
        <w:t>　　　　2.1.2 中国市场绘画拓印总体规模（2017-2028）</w:t>
      </w:r>
      <w:r>
        <w:rPr>
          <w:rFonts w:hint="eastAsia"/>
        </w:rPr>
        <w:br/>
      </w:r>
      <w:r>
        <w:rPr>
          <w:rFonts w:hint="eastAsia"/>
        </w:rPr>
        <w:t>　　　　2.1.3 中国市场绘画拓印总规模占全球比重（2017-2028）</w:t>
      </w:r>
      <w:r>
        <w:rPr>
          <w:rFonts w:hint="eastAsia"/>
        </w:rPr>
        <w:br/>
      </w:r>
      <w:r>
        <w:rPr>
          <w:rFonts w:hint="eastAsia"/>
        </w:rPr>
        <w:t>　　2.2 全球主要地区绘画拓印市场规模分析（2017 VS 2021 VS 2028）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全球市场主要企业绘画拓印收入分析（2017-2022）</w:t>
      </w:r>
      <w:r>
        <w:rPr>
          <w:rFonts w:hint="eastAsia"/>
        </w:rPr>
        <w:br/>
      </w:r>
      <w:r>
        <w:rPr>
          <w:rFonts w:hint="eastAsia"/>
        </w:rPr>
        <w:t>　　　　3.1.2 绘画拓印行业集中度分析：全球Top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全球绘画拓印第一梯队、第二梯队和第三梯队企业及市场份额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全球主要企业总部、绘画拓印市场分布及商业化日期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全球主要企业绘画拓印产品类型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中国本土主要企业绘画拓印收入分析（2017-2022）</w:t>
      </w:r>
      <w:r>
        <w:rPr>
          <w:rFonts w:hint="eastAsia"/>
        </w:rPr>
        <w:br/>
      </w:r>
      <w:r>
        <w:rPr>
          <w:rFonts w:hint="eastAsia"/>
        </w:rPr>
        <w:t>　　　　3.2.2 中国市场绘画拓印销售情况分析</w:t>
      </w:r>
      <w:r>
        <w:rPr>
          <w:rFonts w:hint="eastAsia"/>
        </w:rPr>
        <w:br/>
      </w:r>
      <w:r>
        <w:rPr>
          <w:rFonts w:hint="eastAsia"/>
        </w:rPr>
        <w:t>　　3.3 绘画拓印中国企业SWOT分析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不同产品类型绘画拓印分析</w:t>
      </w:r>
      <w:r>
        <w:rPr>
          <w:rFonts w:hint="eastAsia"/>
        </w:rPr>
        <w:br/>
      </w:r>
      <w:r>
        <w:rPr>
          <w:rFonts w:hint="eastAsia"/>
        </w:rPr>
        <w:t>　　4.1 全球市场不同产品类型绘画拓印总体规模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全球市场不同产品类型绘画拓印总体规模（2017-2022）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全球市场不同产品类型绘画拓印总体规模预测（2023-2028）</w:t>
      </w:r>
      <w:r>
        <w:rPr>
          <w:rFonts w:hint="eastAsia"/>
        </w:rPr>
        <w:br/>
      </w:r>
      <w:r>
        <w:rPr>
          <w:rFonts w:hint="eastAsia"/>
        </w:rPr>
        <w:t>　　4.2 中国市场不同产品类型绘画拓印总体规模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中国市场不同产品类型绘画拓印总体规模（2017-2022）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中国市场不同产品类型绘画拓印总体规模预测（2023-2028）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不同应用绘画拓印分析</w:t>
      </w:r>
      <w:r>
        <w:rPr>
          <w:rFonts w:hint="eastAsia"/>
        </w:rPr>
        <w:br/>
      </w:r>
      <w:r>
        <w:rPr>
          <w:rFonts w:hint="eastAsia"/>
        </w:rPr>
        <w:t>　　5.1 全球市场不同应用绘画拓印总体规模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全球市场不同应用绘画拓印总体规模（2017-2022）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全球市场不同应用绘画拓印总体规模预测（2023-2028）</w:t>
      </w:r>
      <w:r>
        <w:rPr>
          <w:rFonts w:hint="eastAsia"/>
        </w:rPr>
        <w:br/>
      </w:r>
      <w:r>
        <w:rPr>
          <w:rFonts w:hint="eastAsia"/>
        </w:rPr>
        <w:t>　　5.2 中国市场不同应用绘画拓印总体规模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中国市场不同应用绘画拓印总体规模（2017-2022）</w:t>
      </w:r>
      <w:r>
        <w:rPr>
          <w:rFonts w:hint="eastAsia"/>
        </w:rPr>
        <w:br/>
      </w:r>
      <w:r>
        <w:rPr>
          <w:rFonts w:hint="eastAsia"/>
        </w:rPr>
        <w:t>　　　　5.2.2 中国市场不同应用绘画拓印总体规模预测（2023-2028）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绘画拓印行业发展机遇及主要驱动因素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绘画拓印行业发展面临的风险</w:t>
      </w:r>
      <w:r>
        <w:rPr>
          <w:rFonts w:hint="eastAsia"/>
        </w:rPr>
        <w:br/>
      </w:r>
      <w:r>
        <w:rPr>
          <w:rFonts w:hint="eastAsia"/>
        </w:rPr>
        <w:t>　　6.3 绘画拓印行业政策分析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绘画拓印行业产业链简介</w:t>
      </w:r>
      <w:r>
        <w:rPr>
          <w:rFonts w:hint="eastAsia"/>
        </w:rPr>
        <w:br/>
      </w:r>
      <w:r>
        <w:rPr>
          <w:rFonts w:hint="eastAsia"/>
        </w:rPr>
        <w:t>　　　　7.1.1 绘画拓印产业链</w:t>
      </w:r>
      <w:r>
        <w:rPr>
          <w:rFonts w:hint="eastAsia"/>
        </w:rPr>
        <w:br/>
      </w:r>
      <w:r>
        <w:rPr>
          <w:rFonts w:hint="eastAsia"/>
        </w:rPr>
        <w:t>　　　　7.1.2 绘画拓印行业供应链分析</w:t>
      </w:r>
      <w:r>
        <w:rPr>
          <w:rFonts w:hint="eastAsia"/>
        </w:rPr>
        <w:br/>
      </w:r>
      <w:r>
        <w:rPr>
          <w:rFonts w:hint="eastAsia"/>
        </w:rPr>
        <w:t>　　　　7.1.3 绘画拓印主要原材料及其供应商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绘画拓印行业主要下游客户</w:t>
      </w:r>
      <w:r>
        <w:rPr>
          <w:rFonts w:hint="eastAsia"/>
        </w:rPr>
        <w:br/>
      </w:r>
      <w:r>
        <w:rPr>
          <w:rFonts w:hint="eastAsia"/>
        </w:rPr>
        <w:t>　　7.2 绘画拓印行业采购模式</w:t>
      </w:r>
      <w:r>
        <w:rPr>
          <w:rFonts w:hint="eastAsia"/>
        </w:rPr>
        <w:br/>
      </w:r>
      <w:r>
        <w:rPr>
          <w:rFonts w:hint="eastAsia"/>
        </w:rPr>
        <w:t>　　7.3 绘画拓印行业开发/生产模式</w:t>
      </w:r>
      <w:r>
        <w:rPr>
          <w:rFonts w:hint="eastAsia"/>
        </w:rPr>
        <w:br/>
      </w:r>
      <w:r>
        <w:rPr>
          <w:rFonts w:hint="eastAsia"/>
        </w:rPr>
        <w:t>　　7.4 绘画拓印行业销售模式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全球市场主要绘画拓印企业简介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重点企业（1）基本信息、绘画拓印市场分布、总部及行业地位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重点企业（1）绘画拓印产品规格、参数及市场应用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重点企业（1）绘画拓印收入及毛利率（2017-2022）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重点企业（2）基本信息、绘画拓印市场分布、总部及行业地位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重点企业（2）绘画拓印产品规格、参数及市场应用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重点企业（2）绘画拓印收入及毛利率（2017-2022）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重点企业（3）基本信息、绘画拓印市场分布、总部及行业地位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重点企业（3）绘画拓印产品规格、参数及市场应用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重点企业（3）绘画拓印收入及毛利率（2017-2022）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重点企业（4）基本信息、绘画拓印市场分布、总部及行业地位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重点企业（4）绘画拓印产品规格、参数及市场应用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重点企业（4）绘画拓印收入及毛利率（2017-2022）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重点企业（5）基本信息、绘画拓印市场分布、总部及行业地位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重点企业（5）绘画拓印产品规格、参数及市场应用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重点企业（5）绘画拓印收入及毛利率（2017-2022）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重点企业（6）基本信息、绘画拓印市场分布、总部及行业地位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重点企业（6）绘画拓印产品规格、参数及市场应用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重点企业（6）绘画拓印收入及毛利率（2017-2022）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重点企业（7）基本信息、绘画拓印市场分布、总部及行业地位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重点企业（7）绘画拓印产品规格、参数及市场应用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重点企业（7）绘画拓印收入及毛利率（2017-2022）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重点企业（8）基本信息、绘画拓印市场分布、总部及行业地位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重点企业（8）绘画拓印产品规格、参数及市场应用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重点企业（8）绘画拓印收入及毛利率（2017-2022）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重点企业（9）基本信息、绘画拓印市场分布、总部及行业地位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重点企业（9）绘画拓印产品规格、参数及市场应用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重点企业（9）绘画拓印收入及毛利率（2017-2022）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重点企业（10）基本信息、绘画拓印市场分布、总部及行业地位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重点企业（10）绘画拓印产品规格、参数及市场应用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重点企业（10）绘画拓印收入及毛利率（2017-2022）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不同产品类型绘画拓印增长趋势2017 VS 2021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不同应用绘画拓印增长趋势2017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绘画拓印行业发展主要特点</w:t>
      </w:r>
      <w:r>
        <w:rPr>
          <w:rFonts w:hint="eastAsia"/>
        </w:rPr>
        <w:br/>
      </w:r>
      <w:r>
        <w:rPr>
          <w:rFonts w:hint="eastAsia"/>
        </w:rPr>
        <w:t>　　表4 进入绘画拓印行业壁垒</w:t>
      </w:r>
      <w:r>
        <w:rPr>
          <w:rFonts w:hint="eastAsia"/>
        </w:rPr>
        <w:br/>
      </w:r>
      <w:r>
        <w:rPr>
          <w:rFonts w:hint="eastAsia"/>
        </w:rPr>
        <w:t>　　表5 绘画拓印发展趋势及建议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全球主要地区绘画拓印总体规模（百万美元）：2017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表7 全球主要地区绘画拓印总体规模（2017-2022）&amp;（百万美元）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全球主要地区绘画拓印总体规模（2023-2028）&amp;（百万美元）</w:t>
      </w:r>
      <w:r>
        <w:rPr>
          <w:rFonts w:hint="eastAsia"/>
        </w:rPr>
        <w:br/>
      </w:r>
      <w:r>
        <w:rPr>
          <w:rFonts w:hint="eastAsia"/>
        </w:rPr>
        <w:t>　　表9 北美绘画拓印基本情况分析</w:t>
      </w:r>
      <w:r>
        <w:rPr>
          <w:rFonts w:hint="eastAsia"/>
        </w:rPr>
        <w:br/>
      </w:r>
      <w:r>
        <w:rPr>
          <w:rFonts w:hint="eastAsia"/>
        </w:rPr>
        <w:t>　　表10 欧洲绘画拓印基本情况分析</w:t>
      </w:r>
      <w:r>
        <w:rPr>
          <w:rFonts w:hint="eastAsia"/>
        </w:rPr>
        <w:br/>
      </w:r>
      <w:r>
        <w:rPr>
          <w:rFonts w:hint="eastAsia"/>
        </w:rPr>
        <w:t>　　表11 亚太绘画拓印基本情况分析</w:t>
      </w:r>
      <w:r>
        <w:rPr>
          <w:rFonts w:hint="eastAsia"/>
        </w:rPr>
        <w:br/>
      </w:r>
      <w:r>
        <w:rPr>
          <w:rFonts w:hint="eastAsia"/>
        </w:rPr>
        <w:t>　　表12 拉美绘画拓印基本情况分析</w:t>
      </w:r>
      <w:r>
        <w:rPr>
          <w:rFonts w:hint="eastAsia"/>
        </w:rPr>
        <w:br/>
      </w:r>
      <w:r>
        <w:rPr>
          <w:rFonts w:hint="eastAsia"/>
        </w:rPr>
        <w:t>　　表13 中东及非洲绘画拓印基本情况分析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全球市场主要企业绘画拓印收入（2017-2022）&amp;（百万美元）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全球市场主要企业绘画拓印收入市场份额（2017-2022）</w:t>
      </w:r>
      <w:r>
        <w:rPr>
          <w:rFonts w:hint="eastAsia"/>
        </w:rPr>
        <w:br/>
      </w:r>
      <w:r>
        <w:rPr>
          <w:rFonts w:hint="eastAsia"/>
        </w:rPr>
        <w:t>　　表16 2021年全球主要企业绘画拓印收入排名</w:t>
      </w:r>
      <w:r>
        <w:rPr>
          <w:rFonts w:hint="eastAsia"/>
        </w:rPr>
        <w:br/>
      </w:r>
      <w:r>
        <w:rPr>
          <w:rFonts w:hint="eastAsia"/>
        </w:rPr>
        <w:t>　　表17 2021全球绘画拓印主要厂商市场地位（第一梯队、第二梯队和第三梯队）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全球主要企业总部、绘画拓印市场分布及商业化日期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全球主要企业绘画拓印产品类型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中国本土企业绘画拓印收入（2017-2022）&amp;（百万美元）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中国本土企业绘画拓印收入市场份额（2017-2022）</w:t>
      </w:r>
      <w:r>
        <w:rPr>
          <w:rFonts w:hint="eastAsia"/>
        </w:rPr>
        <w:br/>
      </w:r>
      <w:r>
        <w:rPr>
          <w:rFonts w:hint="eastAsia"/>
        </w:rPr>
        <w:t>　　表23 2021年全球及中国本土企业在中国市场绘画拓印收入排名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全球市场不同产品类型绘画拓印总体规模（2017-2022）&amp;（百万美元）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全球市场不同产品类型绘画拓印市场份额（2017-2022）</w:t>
      </w:r>
      <w:r>
        <w:rPr>
          <w:rFonts w:hint="eastAsia"/>
        </w:rPr>
        <w:br/>
      </w:r>
      <w:r>
        <w:rPr>
          <w:rFonts w:hint="eastAsia"/>
        </w:rPr>
        <w:t>　　表26 全球市场不同产品类型绘画拓印总体规模预测（2023-2028）&amp;（百万美元）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全球市场不同产品类型绘画拓印市场份额预测（2023-2028）</w:t>
      </w:r>
      <w:r>
        <w:rPr>
          <w:rFonts w:hint="eastAsia"/>
        </w:rPr>
        <w:br/>
      </w:r>
      <w:r>
        <w:rPr>
          <w:rFonts w:hint="eastAsia"/>
        </w:rPr>
        <w:t>　　表28 中国市场不同产品类型绘画拓印总体规模（2017-2022）&amp;（百万美元）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中国市场不同产品类型绘画拓印市场份额（2017-2022）</w:t>
      </w:r>
      <w:r>
        <w:rPr>
          <w:rFonts w:hint="eastAsia"/>
        </w:rPr>
        <w:br/>
      </w:r>
      <w:r>
        <w:rPr>
          <w:rFonts w:hint="eastAsia"/>
        </w:rPr>
        <w:t>　　表30 中国市场不同产品类型绘画拓印总体规模预测（2023-2028）&amp;（百万美元）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中国市场不同产品类型绘画拓印市场份额预测（2023-2028）</w:t>
      </w:r>
      <w:r>
        <w:rPr>
          <w:rFonts w:hint="eastAsia"/>
        </w:rPr>
        <w:br/>
      </w:r>
      <w:r>
        <w:rPr>
          <w:rFonts w:hint="eastAsia"/>
        </w:rPr>
        <w:t>　　表32 全球市场不同应用绘画拓印总体规模（2017-2022）&amp;（百万美元）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全球市场不同应用绘画拓印市场份额（2017-2022）</w:t>
      </w:r>
      <w:r>
        <w:rPr>
          <w:rFonts w:hint="eastAsia"/>
        </w:rPr>
        <w:br/>
      </w:r>
      <w:r>
        <w:rPr>
          <w:rFonts w:hint="eastAsia"/>
        </w:rPr>
        <w:t>　　表34 全球市场不同应用绘画拓印总体规模预测（2023-2028）&amp;（百万美元）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全球市场不同应用绘画拓印市场份额预测（2023-2028）</w:t>
      </w:r>
      <w:r>
        <w:rPr>
          <w:rFonts w:hint="eastAsia"/>
        </w:rPr>
        <w:br/>
      </w:r>
      <w:r>
        <w:rPr>
          <w:rFonts w:hint="eastAsia"/>
        </w:rPr>
        <w:t>　　表36 中国市场不同应用绘画拓印总体规模（2017-2022）&amp;（百万美元）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中国市场不同应用绘画拓印市场份额（2017-2022）</w:t>
      </w:r>
      <w:r>
        <w:rPr>
          <w:rFonts w:hint="eastAsia"/>
        </w:rPr>
        <w:br/>
      </w:r>
      <w:r>
        <w:rPr>
          <w:rFonts w:hint="eastAsia"/>
        </w:rPr>
        <w:t>　　表38 中国市场不同应用绘画拓印总体规模预测（2023-2028）&amp;（百万美元）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中国市场不同应用绘画拓印市场份额预测（2023-2028）</w:t>
      </w:r>
      <w:r>
        <w:rPr>
          <w:rFonts w:hint="eastAsia"/>
        </w:rPr>
        <w:br/>
      </w:r>
      <w:r>
        <w:rPr>
          <w:rFonts w:hint="eastAsia"/>
        </w:rPr>
        <w:t>　　表40 绘画拓印行业发展机遇及主要驱动因素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绘画拓印行业发展面临的风险</w:t>
      </w:r>
      <w:r>
        <w:rPr>
          <w:rFonts w:hint="eastAsia"/>
        </w:rPr>
        <w:br/>
      </w:r>
      <w:r>
        <w:rPr>
          <w:rFonts w:hint="eastAsia"/>
        </w:rPr>
        <w:t>　　表42 绘画拓印行业政策分析</w:t>
      </w:r>
      <w:r>
        <w:rPr>
          <w:rFonts w:hint="eastAsia"/>
        </w:rPr>
        <w:br/>
      </w:r>
      <w:r>
        <w:rPr>
          <w:rFonts w:hint="eastAsia"/>
        </w:rPr>
        <w:t>　　表43 绘画拓印行业供应链分析</w:t>
      </w:r>
      <w:r>
        <w:rPr>
          <w:rFonts w:hint="eastAsia"/>
        </w:rPr>
        <w:br/>
      </w:r>
      <w:r>
        <w:rPr>
          <w:rFonts w:hint="eastAsia"/>
        </w:rPr>
        <w:t>　　表44 绘画拓印上游原材料和主要供应商情况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绘画拓印行业主要下游客户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重点企业（1）基本信息、绘画拓印市场分布、总部及行业地位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重点企业（1）绘画拓印产品规格、参数及市场应用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重点企业（1）绘画拓印收入（百万美元）及毛利率（2017-2022）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重点企业（2）基本信息、绘画拓印市场分布、总部及行业地位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重点企业（2）绘画拓印产品规格、参数及市场应用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重点企业（2）绘画拓印收入（百万美元）及毛利率（2017-2022）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重点企业（3）基本信息、绘画拓印市场分布、总部及行业地位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重点企业（3）绘画拓印产品规格、参数及市场应用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重点企业（3）绘画拓印收入（百万美元）及毛利率（2017-2022）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重点企业（4）基本信息、绘画拓印市场分布、总部及行业地位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重点企业（4）绘画拓印产品规格、参数及市场应用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重点企业（4）绘画拓印收入（百万美元）及毛利率（2017-2022）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重点企业（5）基本信息、绘画拓印市场分布、总部及行业地位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重点企业（5）绘画拓印产品规格、参数及市场应用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重点企业（5）绘画拓印收入（百万美元）及毛利率（2017-2022）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重点企业（6）基本信息、绘画拓印市场分布、总部及行业地位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重点企业（6）绘画拓印产品规格、参数及市场应用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重点企业（6）绘画拓印收入（百万美元）及毛利率（2017-2022）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重点企业（7）基本信息、绘画拓印市场分布、总部及行业地位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重点企业（7）绘画拓印产品规格、参数及市场应用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重点企业（7）绘画拓印收入（百万美元）及毛利率（2017-2022）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重点企业（8）基本信息、绘画拓印市场分布、总部及行业地位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重点企业（8）绘画拓印产品规格、参数及市场应用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重点企业（8）绘画拓印收入（百万美元）及毛利率（2017-2022）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重点企业（9）基本信息、绘画拓印市场分布、总部及行业地位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重点企业（9）绘画拓印产品规格、参数及市场应用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重点企业（9）绘画拓印收入（百万美元）及毛利率（2017-2022）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重点企业（10）基本信息、绘画拓印市场分布、总部及行业地位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重点企业（10）绘画拓印产品规格、参数及市场应用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重点企业（10）绘画拓印收入（百万美元）及毛利率（2017-2022）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研究范围</w:t>
      </w:r>
      <w:r>
        <w:rPr>
          <w:rFonts w:hint="eastAsia"/>
        </w:rPr>
        <w:br/>
      </w:r>
      <w:r>
        <w:rPr>
          <w:rFonts w:hint="eastAsia"/>
        </w:rPr>
        <w:t>　　表97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绘画拓印产品图片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全球不同产品类型绘画拓印市场份额 2021 &amp; 2028</w:t>
      </w:r>
      <w:r>
        <w:rPr>
          <w:rFonts w:hint="eastAsia"/>
        </w:rPr>
        <w:br/>
      </w:r>
      <w:r>
        <w:rPr>
          <w:rFonts w:hint="eastAsia"/>
        </w:rPr>
        <w:t>　　图3 亚克力产品图片</w:t>
      </w:r>
      <w:r>
        <w:rPr>
          <w:rFonts w:hint="eastAsia"/>
        </w:rPr>
        <w:br/>
      </w:r>
      <w:r>
        <w:rPr>
          <w:rFonts w:hint="eastAsia"/>
        </w:rPr>
        <w:t>　　图4 聚酯纤维产品图片</w:t>
      </w:r>
      <w:r>
        <w:rPr>
          <w:rFonts w:hint="eastAsia"/>
        </w:rPr>
        <w:br/>
      </w:r>
      <w:r>
        <w:rPr>
          <w:rFonts w:hint="eastAsia"/>
        </w:rPr>
        <w:t>　　图5 羊毛产品图片</w:t>
      </w:r>
      <w:r>
        <w:rPr>
          <w:rFonts w:hint="eastAsia"/>
        </w:rPr>
        <w:br/>
      </w:r>
      <w:r>
        <w:rPr>
          <w:rFonts w:hint="eastAsia"/>
        </w:rPr>
        <w:t>　　图6 尼龙产品图片</w:t>
      </w:r>
      <w:r>
        <w:rPr>
          <w:rFonts w:hint="eastAsia"/>
        </w:rPr>
        <w:br/>
      </w:r>
      <w:r>
        <w:rPr>
          <w:rFonts w:hint="eastAsia"/>
        </w:rPr>
        <w:t>　　图7 全球不同应用绘画拓印市场份额 2021 &amp; 2028</w:t>
      </w:r>
      <w:r>
        <w:rPr>
          <w:rFonts w:hint="eastAsia"/>
        </w:rPr>
        <w:br/>
      </w:r>
      <w:r>
        <w:rPr>
          <w:rFonts w:hint="eastAsia"/>
        </w:rPr>
        <w:t>　　图8 汽车</w:t>
      </w:r>
      <w:r>
        <w:rPr>
          <w:rFonts w:hint="eastAsia"/>
        </w:rPr>
        <w:br/>
      </w:r>
      <w:r>
        <w:rPr>
          <w:rFonts w:hint="eastAsia"/>
        </w:rPr>
        <w:t>　　图9 制药</w:t>
      </w:r>
      <w:r>
        <w:rPr>
          <w:rFonts w:hint="eastAsia"/>
        </w:rPr>
        <w:br/>
      </w:r>
      <w:r>
        <w:rPr>
          <w:rFonts w:hint="eastAsia"/>
        </w:rPr>
        <w:t>　　图10 化妆品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全球市场绘画拓印市场规模：2017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图13 全球市场绘画拓印总体规模（2017-2028）&amp;（百万美元）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图14 中国市场绘画拓印总体规模（2017-2028）&amp;（百万美元）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图15 中国市场绘画拓印总规模占全球比重（2017-2028）</w:t>
      </w:r>
      <w:r>
        <w:rPr>
          <w:rFonts w:hint="eastAsia"/>
        </w:rPr>
        <w:br/>
      </w:r>
      <w:r>
        <w:rPr>
          <w:rFonts w:hint="eastAsia"/>
        </w:rPr>
        <w:t>　　图16 全球主要地区绘画拓印市场份额（2017-2028）</w:t>
      </w:r>
      <w:r>
        <w:rPr>
          <w:rFonts w:hint="eastAsia"/>
        </w:rPr>
        <w:br/>
      </w:r>
      <w:r>
        <w:rPr>
          <w:rFonts w:hint="eastAsia"/>
        </w:rPr>
        <w:t>　　图17 北美（美国和加拿大）绘画拓印总体规模（2017-2028）&amp;（百万美元）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图18 欧洲（德国、英国、法国和意大利等国家）绘画拓印总体规模（2017-2028）&amp;（百万美元）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图19 亚太主要国家\u002F地区（中国、日本、韩国、中国台湾、印度和东南亚）绘画拓印总体规模（2017-2028）&amp;（百万美元）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图20 拉美主要国家（墨西哥和巴西等）绘画拓印总体规模（2017-2028）&amp;（百万美元）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图21 中东及非洲地区绘画拓印总体规模（2017-2028）&amp;（百万美元）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图22 2021全球前五大厂商绘画拓印市场份额（按收入）</w:t>
      </w:r>
      <w:r>
        <w:rPr>
          <w:rFonts w:hint="eastAsia"/>
        </w:rPr>
        <w:br/>
      </w:r>
      <w:r>
        <w:rPr>
          <w:rFonts w:hint="eastAsia"/>
        </w:rPr>
        <w:t>　　图23 2021全球绘画拓印第一梯队、第二梯队和第三梯队厂商及市场份额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图24 绘画拓印中国企业SWOT分析</w:t>
      </w:r>
      <w:r>
        <w:rPr>
          <w:rFonts w:hint="eastAsia"/>
        </w:rPr>
        <w:br/>
      </w:r>
      <w:r>
        <w:rPr>
          <w:rFonts w:hint="eastAsia"/>
        </w:rPr>
        <w:t>　　图25 绘画拓印产业链</w:t>
      </w:r>
      <w:r>
        <w:rPr>
          <w:rFonts w:hint="eastAsia"/>
        </w:rPr>
        <w:br/>
      </w:r>
      <w:r>
        <w:rPr>
          <w:rFonts w:hint="eastAsia"/>
        </w:rPr>
        <w:t>　　图26 绘画拓印行业采购模式</w:t>
      </w:r>
      <w:r>
        <w:rPr>
          <w:rFonts w:hint="eastAsia"/>
        </w:rPr>
        <w:br/>
      </w:r>
      <w:r>
        <w:rPr>
          <w:rFonts w:hint="eastAsia"/>
        </w:rPr>
        <w:t>　　图27 绘画拓印行业开发\u002F生产模式分析</w:t>
      </w:r>
      <w:r>
        <w:rPr>
          <w:rFonts w:hint="eastAsia"/>
        </w:rPr>
        <w:br/>
      </w:r>
      <w:r>
        <w:rPr>
          <w:rFonts w:hint="eastAsia"/>
        </w:rPr>
        <w:t>　　图28 绘画拓印行业销售模式分析</w:t>
      </w:r>
      <w:r>
        <w:rPr>
          <w:rFonts w:hint="eastAsia"/>
        </w:rPr>
        <w:br/>
      </w:r>
      <w:r>
        <w:rPr>
          <w:rFonts w:hint="eastAsia"/>
        </w:rPr>
        <w:t>　　图29 关键采访目标</w:t>
      </w:r>
      <w:r>
        <w:rPr>
          <w:rFonts w:hint="eastAsia"/>
        </w:rPr>
        <w:br/>
      </w:r>
      <w:r>
        <w:rPr>
          <w:rFonts w:hint="eastAsia"/>
        </w:rPr>
        <w:t>　　图30 自下而上及自上而下验证</w:t>
      </w:r>
      <w:r>
        <w:rPr>
          <w:rFonts w:hint="eastAsia"/>
        </w:rPr>
        <w:br/>
      </w:r>
      <w:r>
        <w:rPr>
          <w:rFonts w:hint="eastAsia"/>
        </w:rPr>
        <w:t>　　图31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eb0f66d0e446d1" w:history="1">
        <w:r>
          <w:rPr>
            <w:rStyle w:val="Hyperlink"/>
          </w:rPr>
          <w:t>全球与中国绘画拓印行业研究分析及发展前景报告（2022-2028年）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3367599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eb0f66d0e446d1" w:history="1">
        <w:r>
          <w:rPr>
            <w:rStyle w:val="Hyperlink"/>
          </w:rPr>
          <w:t>https://www.20087.com/9/59/HuiHuaTuoYinDeQianJing.html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2086acfc6545d4" w:history="1">
      <w:r>
        <w:rPr>
          <w:rStyle w:val="Hyperlink"/>
        </w:rPr>
        <w:t>全球与中国绘画拓印行业研究分析及发展前景报告（2022-2028年）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HuiHuaTuoYinDeQianJing.html" TargetMode="External" Id="Rcfeb0f66d0e446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HuiHuaTuoYinDeQianJing.html" TargetMode="External" Id="R5f2086acfc6545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2022-06-03T00:54:26Z</dcterms:created>
  <dcterms:modified xsi:type="dcterms:W3CDTF">2022-06-03T01:54:26Z</dcterms:modified>
  <dc:subject>全球与中国绘画拓印行业研究分析及发展前景报告（2022-2028年）</dc:subject>
  <dc:title>全球与中国绘画拓印行业研究分析及发展前景报告（2022-2028年）</dc:title>
  <cp:keywords>全球与中国绘画拓印行业研究分析及发展前景报告（2022-2028年）</cp:keywords>
  <dc:description>全球与中国绘画拓印行业研究分析及发展前景报告（2022-2028年）</dc:description>
</cp:coreProperties>
</file>