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3dea4183c4ca2" w:history="1">
              <w:r>
                <w:rPr>
                  <w:rStyle w:val="Hyperlink"/>
                </w:rPr>
                <w:t>中国眼线笔市场研究与行业前景分析报告（2024-2030年）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3dea4183c4ca2" w:history="1">
              <w:r>
                <w:rPr>
                  <w:rStyle w:val="Hyperlink"/>
                </w:rPr>
                <w:t>中国眼线笔市场研究与行业前景分析报告（2024-2030年）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3dea4183c4ca2" w:history="1">
                <w:r>
                  <w:rPr>
                    <w:rStyle w:val="Hyperlink"/>
                  </w:rPr>
                  <w:t>https://www.20087.com/9/59/YanXianBiShiChangQianJing.html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美妆领域中不可或缺的彩妆产品，用于勾勒眼部轮廓，增强眼部神韵。近年来，随着消费者对化妆品安全性和使用体验的重视，眼线笔市场涌现了多种创新产品，如防水、持久、易卸妆等特性的眼线笔，以及天然有机成分的配方，减少了对眼部肌肤的刺激。同时，眼线笔的颜色和质地也更加多样化，满足了消费者个性化和创意化妆的需求。</w:t>
      </w:r>
      <w:r>
        <w:rPr>
          <w:rFonts w:hint="eastAsia"/>
        </w:rPr>
        <w:br/>
      </w:r>
      <w:r>
        <w:rPr>
          <w:rFonts w:hint="eastAsia"/>
        </w:rPr>
        <w:t>　　未来，眼线笔将更加注重健康和个性化。在健康方面，将研发更多无刺激、低过敏性的配方，如添加舒缓保湿成分，保护眼部敏感肌肤，同时，减少化学防腐剂的使用，提高产品安全性。在个性化方面，将推出更多色彩和质地选择，如金属光泽、珠光效果和哑光质感，以及定制化服务，如个性化包装和可替换笔芯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93dea4183c4ca2" w:history="1">
        <w:r>
          <w:rPr>
            <w:rStyle w:val="Hyperlink"/>
          </w:rPr>
          <w:t>中国眼线笔市场研究与行业前景分析报告（2024-2030年）</w:t>
        </w:r>
      </w:hyperlink>
      <w:r>
        <w:rPr>
          <w:rFonts w:hint="eastAsia"/>
        </w:rPr>
        <w:t>全面剖析了眼线笔行业的市场规模、需求及价格动态。报告通过对眼线笔产业链的深入挖掘，详细分析了行业现状，并对眼线笔市场前景及发展趋势进行了科学预测。眼线笔报告还深入探索了各细分市场的特点，突出关注眼线笔重点企业的经营状况，全面揭示了眼线笔行业竞争格局、品牌影响力和市场集中度。眼线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眼线笔行业概述</w:t>
      </w:r>
      <w:r>
        <w:rPr>
          <w:rFonts w:hint="eastAsia"/>
        </w:rPr>
        <w:br/>
      </w:r>
      <w:r>
        <w:rPr>
          <w:rFonts w:hint="eastAsia"/>
        </w:rPr>
        <w:t>　　第一节 眼线笔定义与分类</w:t>
      </w:r>
      <w:r>
        <w:rPr>
          <w:rFonts w:hint="eastAsia"/>
        </w:rPr>
        <w:br/>
      </w:r>
      <w:r>
        <w:rPr>
          <w:rFonts w:hint="eastAsia"/>
        </w:rPr>
        <w:t>　　第二节 眼线笔应用领域</w:t>
      </w:r>
      <w:r>
        <w:rPr>
          <w:rFonts w:hint="eastAsia"/>
        </w:rPr>
        <w:br/>
      </w:r>
      <w:r>
        <w:rPr>
          <w:rFonts w:hint="eastAsia"/>
        </w:rPr>
        <w:t>　　第三节 眼线笔行业经济指标分析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眼线笔产业链及经营模式分析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三、眼线笔销售模式及销售渠道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2019-2023年全球眼线笔市场规模与趋势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主要国家与地区眼线笔市场分析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2024-2030年全球眼线笔行业发展趋势与前景预测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中国眼线笔行业市场分析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2023-2024年眼线笔产能与投资动态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一、国内眼线笔产能及利用情况</w:t>
      </w:r>
      <w:r>
        <w:rPr>
          <w:rFonts w:hint="eastAsia"/>
        </w:rPr>
        <w:br/>
      </w:r>
      <w:r>
        <w:rPr>
          <w:rFonts w:hint="eastAsia"/>
        </w:rPr>
        <w:t>　　　　二、眼线笔产能扩张与投资动态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2024-2030年眼线笔行业产量统计与趋势预测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一、2019-2023年眼线笔行业产量数据统计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1、2019-2023年眼线笔产量及增长趋势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2、2019-2023年眼线笔细分产品产量及份额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二、影响眼线笔产量的关键因素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三、2024-2030年眼线笔产量预测</w:t>
      </w:r>
      <w:r>
        <w:rPr>
          <w:rFonts w:hint="eastAsia"/>
        </w:rPr>
        <w:br/>
      </w:r>
      <w:r>
        <w:rPr>
          <w:rFonts w:hint="eastAsia"/>
        </w:rPr>
        <w:t>　　第三节 2024-2030年眼线笔市场需求与销售分析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一、2023-2024年眼线笔行业需求现状</w:t>
      </w:r>
      <w:r>
        <w:rPr>
          <w:rFonts w:hint="eastAsia"/>
        </w:rPr>
        <w:br/>
      </w:r>
      <w:r>
        <w:rPr>
          <w:rFonts w:hint="eastAsia"/>
        </w:rPr>
        <w:t>　　　　二、眼线笔客户群体与需求特点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三、2019-2023年眼线笔行业销售规模分析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四、2024-2030年眼线笔市场增长潜力与规模预测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眼线笔细分市场分析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一、2023-2024年眼线笔主要细分产品市场现状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眼线笔下游应用与客户群体分析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一、2023-2024年眼线笔各应用领域市场现状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2023-2024年中国眼线笔技术发展研究</w:t>
      </w:r>
      <w:r>
        <w:rPr>
          <w:rFonts w:hint="eastAsia"/>
        </w:rPr>
        <w:br/>
      </w:r>
      <w:r>
        <w:rPr>
          <w:rFonts w:hint="eastAsia"/>
        </w:rPr>
        <w:t>　　第一节 当前眼线笔技术发展现状</w:t>
      </w:r>
      <w:r>
        <w:rPr>
          <w:rFonts w:hint="eastAsia"/>
        </w:rPr>
        <w:br/>
      </w:r>
      <w:r>
        <w:rPr>
          <w:rFonts w:hint="eastAsia"/>
        </w:rPr>
        <w:t>　　第二节 国内外眼线笔技术差异与原因</w:t>
      </w:r>
      <w:r>
        <w:rPr>
          <w:rFonts w:hint="eastAsia"/>
        </w:rPr>
        <w:br/>
      </w:r>
      <w:r>
        <w:rPr>
          <w:rFonts w:hint="eastAsia"/>
        </w:rPr>
        <w:t>　　第三节 眼线笔技术创新与发展趋势预测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技术进步对眼线笔行业的影响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眼线笔价格机制与竞争策略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一、2019-2023年眼线笔市场价格走势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眼线笔定价策略与方法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2024-2030年眼线笔价格竞争态势与趋势预测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2023-2024年重点区域眼线笔市场发展概况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2019-2023年中国眼线笔行业进出口情况分析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一、2019-2023年眼线笔进口规模及增长情况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二、眼线笔主要进口来源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眼线笔行业出口情况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一、2019-2023年眼线笔出口规模及增长情况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二、眼线笔主要出口目的地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2019-2023年中国眼线笔行业总体发展与财务状况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2019-2023年中国眼线笔行业规模情况</w:t>
      </w:r>
      <w:r>
        <w:rPr>
          <w:rFonts w:hint="eastAsia"/>
        </w:rPr>
        <w:br/>
      </w:r>
      <w:r>
        <w:rPr>
          <w:rFonts w:hint="eastAsia"/>
        </w:rPr>
        <w:t>　　　　一、眼线笔行业企业数量规模</w:t>
      </w:r>
      <w:r>
        <w:rPr>
          <w:rFonts w:hint="eastAsia"/>
        </w:rPr>
        <w:br/>
      </w:r>
      <w:r>
        <w:rPr>
          <w:rFonts w:hint="eastAsia"/>
        </w:rPr>
        <w:t>　　　　二、眼线笔行业从业人员规模</w:t>
      </w:r>
      <w:r>
        <w:rPr>
          <w:rFonts w:hint="eastAsia"/>
        </w:rPr>
        <w:br/>
      </w:r>
      <w:r>
        <w:rPr>
          <w:rFonts w:hint="eastAsia"/>
        </w:rPr>
        <w:t>　　　　三、眼线笔行业市场敏感性分析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2019-2023年中国眼线笔行业财务能力分析</w:t>
      </w:r>
      <w:r>
        <w:rPr>
          <w:rFonts w:hint="eastAsia"/>
        </w:rPr>
        <w:br/>
      </w:r>
      <w:r>
        <w:rPr>
          <w:rFonts w:hint="eastAsia"/>
        </w:rPr>
        <w:t>　　　　一、眼线笔行业盈利能力</w:t>
      </w:r>
      <w:r>
        <w:rPr>
          <w:rFonts w:hint="eastAsia"/>
        </w:rPr>
        <w:br/>
      </w:r>
      <w:r>
        <w:rPr>
          <w:rFonts w:hint="eastAsia"/>
        </w:rPr>
        <w:t>　　　　二、眼线笔行业偿债能力</w:t>
      </w:r>
      <w:r>
        <w:rPr>
          <w:rFonts w:hint="eastAsia"/>
        </w:rPr>
        <w:br/>
      </w:r>
      <w:r>
        <w:rPr>
          <w:rFonts w:hint="eastAsia"/>
        </w:rPr>
        <w:t>　　　　三、眼线笔行业营运能力</w:t>
      </w:r>
      <w:r>
        <w:rPr>
          <w:rFonts w:hint="eastAsia"/>
        </w:rPr>
        <w:br/>
      </w:r>
      <w:r>
        <w:rPr>
          <w:rFonts w:hint="eastAsia"/>
        </w:rPr>
        <w:t>　　　　四、眼线笔行业发展能力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眼线笔行业竞争格局总览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2023-2024年眼线笔行业竞争力分析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2019-2023年眼线笔行业企业并购活动分析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2023-2024年眼线笔行业会展与招投标活动分析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一、眼线笔行业会展活动及其市场影响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2024年中国眼线笔企业发展企业发展策略与建议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眼线笔销售模式与渠道策略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眼线笔品牌与市场推广策略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眼线笔研发投入与技术创新能力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眼线笔合作联盟与资源整合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中国眼线笔行业风险与对策</w:t>
      </w:r>
      <w:r>
        <w:rPr>
          <w:rFonts w:hint="eastAsia"/>
        </w:rPr>
        <w:br/>
      </w:r>
      <w:r>
        <w:rPr>
          <w:rFonts w:hint="eastAsia"/>
        </w:rPr>
        <w:t>　　第一节 眼线笔行业SWOT分析</w:t>
      </w:r>
      <w:r>
        <w:rPr>
          <w:rFonts w:hint="eastAsia"/>
        </w:rPr>
        <w:br/>
      </w:r>
      <w:r>
        <w:rPr>
          <w:rFonts w:hint="eastAsia"/>
        </w:rPr>
        <w:t>　　　　一、眼线笔行业优势</w:t>
      </w:r>
      <w:r>
        <w:rPr>
          <w:rFonts w:hint="eastAsia"/>
        </w:rPr>
        <w:br/>
      </w:r>
      <w:r>
        <w:rPr>
          <w:rFonts w:hint="eastAsia"/>
        </w:rPr>
        <w:t>　　　　二、眼线笔行业劣势</w:t>
      </w:r>
      <w:r>
        <w:rPr>
          <w:rFonts w:hint="eastAsia"/>
        </w:rPr>
        <w:br/>
      </w:r>
      <w:r>
        <w:rPr>
          <w:rFonts w:hint="eastAsia"/>
        </w:rPr>
        <w:t>　　　　三、眼线笔市场机会</w:t>
      </w:r>
      <w:r>
        <w:rPr>
          <w:rFonts w:hint="eastAsia"/>
        </w:rPr>
        <w:br/>
      </w:r>
      <w:r>
        <w:rPr>
          <w:rFonts w:hint="eastAsia"/>
        </w:rPr>
        <w:t>　　　　四、眼线笔市场威胁</w:t>
      </w:r>
      <w:r>
        <w:rPr>
          <w:rFonts w:hint="eastAsia"/>
        </w:rPr>
        <w:br/>
      </w:r>
      <w:r>
        <w:rPr>
          <w:rFonts w:hint="eastAsia"/>
        </w:rPr>
        <w:t>　　第二节 眼线笔行业风险及对策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2024-2030年中国眼线笔行业前景与发展趋势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2023-2024年眼线笔行业发展环境分析</w:t>
      </w:r>
      <w:r>
        <w:rPr>
          <w:rFonts w:hint="eastAsia"/>
        </w:rPr>
        <w:br/>
      </w:r>
      <w:r>
        <w:rPr>
          <w:rFonts w:hint="eastAsia"/>
        </w:rPr>
        <w:t>　　　　一、眼线笔行业主管部门与监管体制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二、眼线笔行业主要法律法规及政策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三、眼线笔行业标准与质量监管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2024-2030年眼线笔行业发展趋势与方向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2024-2030年眼线笔行业发展潜力与机遇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眼线笔行业研究结论与建议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(中智.林)眼线笔行业发展建议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眼线笔行业历程</w:t>
      </w:r>
      <w:r>
        <w:rPr>
          <w:rFonts w:hint="eastAsia"/>
        </w:rPr>
        <w:br/>
      </w:r>
      <w:r>
        <w:rPr>
          <w:rFonts w:hint="eastAsia"/>
        </w:rPr>
        <w:t>　　图表 眼线笔行业生命周期</w:t>
      </w:r>
      <w:r>
        <w:rPr>
          <w:rFonts w:hint="eastAsia"/>
        </w:rPr>
        <w:br/>
      </w:r>
      <w:r>
        <w:rPr>
          <w:rFonts w:hint="eastAsia"/>
        </w:rPr>
        <w:t>　　图表 眼线笔行业产业链分析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2019-2023年眼线笔行业市场容量分析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2019-2023年中国眼线笔行业产能统计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2019-2023年中国眼线笔市场需求量及增速统计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2023年中国眼线笔行业需求领域分布格局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2019-2023年中国眼线笔行业销售收入分析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2019-2023年中国眼线笔行业盈利情况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2019-2023年中国眼线笔行业利润总额统计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2019-2023年中国眼线笔进口数量分析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2019-2023年中国眼线笔进口金额分析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2019-2023年中国眼线笔出口数量分析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2019-2023年中国眼线笔出口金额分析</w:t>
      </w:r>
      <w:r>
        <w:rPr>
          <w:rFonts w:hint="eastAsia"/>
        </w:rPr>
        <w:br/>
      </w:r>
      <w:r>
        <w:rPr>
          <w:rFonts w:hint="eastAsia"/>
        </w:rPr>
        <w:t>　　图表 2023年中国眼线笔进口国家及地区分析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2023年中国眼线笔出口国家及地区分析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2019-2023年中国眼线笔行业企业平均规模情况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2024-2030年中国眼线笔市场需求量预测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2024-2030年中国眼线笔行业供需平衡预测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2024-2030年中国眼线笔市场前景分析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2024-2030年中国眼线笔行业发展趋势预测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3dea4183c4ca2" w:history="1">
        <w:r>
          <w:rPr>
            <w:rStyle w:val="Hyperlink"/>
          </w:rPr>
          <w:t>中国眼线笔市场研究与行业前景分析报告（2024-2030年）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3dea4183c4ca2" w:history="1">
        <w:r>
          <w:rPr>
            <w:rStyle w:val="Hyperlink"/>
          </w:rPr>
          <w:t>https://www.20087.com/9/59/YanXianBiShiChangQianJing.html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0e4663ae44fa" w:history="1">
      <w:r>
        <w:rPr>
          <w:rStyle w:val="Hyperlink"/>
        </w:rPr>
        <w:t>中国眼线笔市场研究与行业前景分析报告（2024-2030年）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XianBiShiChangQianJing.html" TargetMode="External" Id="R5793dea4183c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XianBiShiChangQianJing.html" TargetMode="External" Id="Rbde90e4663ae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2024-10-07T02:14:45Z</dcterms:created>
  <dcterms:modified xsi:type="dcterms:W3CDTF">2024-10-07T03:14:45Z</dcterms:modified>
  <dc:subject>中国眼线笔市场研究与行业前景分析报告（2024-2030年）</dc:subject>
  <dc:title>中国眼线笔市场研究与行业前景分析报告（2024-2030年）</dc:title>
  <cp:keywords>中国眼线笔市场研究与行业前景分析报告（2024-2030年）</cp:keywords>
  <dc:description>中国眼线笔市场研究与行业前景分析报告（2024-2030年）</dc:description>
</cp:coreProperties>
</file>