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bfa70cdc41c6" w:history="1">
              <w:r>
                <w:rPr>
                  <w:rStyle w:val="Hyperlink"/>
                </w:rPr>
                <w:t>2025-2031年中国零售业市场调查研究与发展前景报告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bfa70cdc41c6" w:history="1">
              <w:r>
                <w:rPr>
                  <w:rStyle w:val="Hyperlink"/>
                </w:rPr>
                <w:t>2025-2031年中国零售业市场调查研究与发展前景报告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bfa70cdc41c6" w:history="1">
                <w:r>
                  <w:rPr>
                    <w:rStyle w:val="Hyperlink"/>
                  </w:rPr>
                  <w:t>https://www.20087.com/9/09/LingShouYeHangYeQianJing.html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是消费市场的晴雨表，近年来在全球范围内经历了从实体店铺向线上线下融合的转型。随着电子商务的兴起和消费者购物习惯的改变，零售业开始探索全渠道零售、体验式购物、数据驱动的个性化服务等新模式，以应对市场挑战。同时，零售业也在积极采用新技术，如人工智能、大数据、虚拟现实，提升供应链效率，优化库存管理，增强顾客体验，实现精细化运营。</w:t>
      </w:r>
      <w:r>
        <w:rPr>
          <w:rFonts w:hint="eastAsia"/>
        </w:rPr>
        <w:br/>
      </w:r>
      <w:r>
        <w:rPr>
          <w:rFonts w:hint="eastAsia"/>
        </w:rPr>
        <w:t>　　未来，零售业的发展将更加注重数字化、个性化和可持续性。一方面，零售业将深化数字化转型，通过构建全渠道零售平台、运用大数据分析、提供个性化推荐，提升顾客购物的便利性和满意度。另一方面，随着消费者对环保和可持续性的关注，零售业将更加注重绿色供应链、循环利用、减少浪费，推出环保包装、二手商品销售、回收计划等举措，以满足消费者对可持续消费的需求。同时，零售业将加强与本地社区的联系，通过举办文化活动、支持本地品牌，提升品牌形象，增强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bfa70cdc41c6" w:history="1">
        <w:r>
          <w:rPr>
            <w:rStyle w:val="Hyperlink"/>
          </w:rPr>
          <w:t>2025-2031年中国零售业市场调查研究与发展前景报告</w:t>
        </w:r>
      </w:hyperlink>
      <w:r>
        <w:rPr>
          <w:rFonts w:hint="eastAsia"/>
        </w:rPr>
        <w:t>》从产业链视角出发，系统分析了当前零售业行业的现状与市场需求，详细解读了零售业市场规模及价格动态变化，并探讨了上下游影响因素。报告对零售业细分领域的具体情况进行了分析，基于现有数据对零售业市场前景及发展趋势进行了科学预测，同时揭示了重点企业的竞争格局，指出了零售业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零售业产业概述</w:t>
      </w:r>
      <w:r>
        <w:rPr>
          <w:rFonts w:hint="eastAsia"/>
        </w:rPr>
        <w:br/>
      </w:r>
      <w:r>
        <w:rPr>
          <w:rFonts w:hint="eastAsia"/>
        </w:rPr>
        <w:t>　　第一节 零售业定义</w:t>
      </w:r>
      <w:r>
        <w:rPr>
          <w:rFonts w:hint="eastAsia"/>
        </w:rPr>
        <w:br/>
      </w:r>
      <w:r>
        <w:rPr>
          <w:rFonts w:hint="eastAsia"/>
        </w:rPr>
        <w:t>　　第二节 零售业行业特点</w:t>
      </w:r>
      <w:r>
        <w:rPr>
          <w:rFonts w:hint="eastAsia"/>
        </w:rPr>
        <w:br/>
      </w:r>
      <w:r>
        <w:rPr>
          <w:rFonts w:hint="eastAsia"/>
        </w:rPr>
        <w:t>　　第三节 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一、零售业行业监管体制</w:t>
      </w:r>
      <w:r>
        <w:rPr>
          <w:rFonts w:hint="eastAsia"/>
        </w:rPr>
        <w:br/>
      </w:r>
      <w:r>
        <w:rPr>
          <w:rFonts w:hint="eastAsia"/>
        </w:rPr>
        <w:t>　　　　二、零售业行业主要法规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三、主要零售业产业政策</w:t>
      </w:r>
      <w:r>
        <w:rPr>
          <w:rFonts w:hint="eastAsia"/>
        </w:rPr>
        <w:br/>
      </w:r>
      <w:r>
        <w:rPr>
          <w:rFonts w:hint="eastAsia"/>
        </w:rPr>
        <w:t>　　第三节 中国零售业产业社会环境分析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国外主要国家零售业市场现状</w:t>
      </w:r>
      <w:r>
        <w:rPr>
          <w:rFonts w:hint="eastAsia"/>
        </w:rPr>
        <w:br/>
      </w:r>
      <w:r>
        <w:rPr>
          <w:rFonts w:hint="eastAsia"/>
        </w:rPr>
        <w:t>　　第三节 国外零售业行业发展趋势预测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2019-2024年中国零售业市场规模情况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2019-2024年中国零售业市场需求状况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2019-2024年中国零售业行业市场供给状况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2019-2024年零售业行业市场供需平衡状况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中国零售业行业客户调研</w:t>
      </w:r>
      <w:r>
        <w:rPr>
          <w:rFonts w:hint="eastAsia"/>
        </w:rPr>
        <w:br/>
      </w:r>
      <w:r>
        <w:rPr>
          <w:rFonts w:hint="eastAsia"/>
        </w:rPr>
        <w:t>　　　　一、零售业行业客户偏好调查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零售业企业多样化经营策略分析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一、零售业企业多样化经营情况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二、现行零售业行业多样化经营的方向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大型零售业企业集团未来发展策略分析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对中小零售业企业生产经营的建议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一、零售业行业优势分析</w:t>
      </w:r>
      <w:r>
        <w:rPr>
          <w:rFonts w:hint="eastAsia"/>
        </w:rPr>
        <w:br/>
      </w:r>
      <w:r>
        <w:rPr>
          <w:rFonts w:hint="eastAsia"/>
        </w:rPr>
        <w:t>　　　　二、零售业行业劣势分析</w:t>
      </w:r>
      <w:r>
        <w:rPr>
          <w:rFonts w:hint="eastAsia"/>
        </w:rPr>
        <w:br/>
      </w:r>
      <w:r>
        <w:rPr>
          <w:rFonts w:hint="eastAsia"/>
        </w:rPr>
        <w:t>　　　　三、零售业行业机会分析</w:t>
      </w:r>
      <w:r>
        <w:rPr>
          <w:rFonts w:hint="eastAsia"/>
        </w:rPr>
        <w:br/>
      </w:r>
      <w:r>
        <w:rPr>
          <w:rFonts w:hint="eastAsia"/>
        </w:rPr>
        <w:t>　　　　四、零售业行业风险分析</w:t>
      </w:r>
      <w:r>
        <w:rPr>
          <w:rFonts w:hint="eastAsia"/>
        </w:rPr>
        <w:br/>
      </w:r>
      <w:r>
        <w:rPr>
          <w:rFonts w:hint="eastAsia"/>
        </w:rPr>
        <w:t>　　第二节 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2025-2031年零售业行业投资潜力分析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2025-2031年中国零售业行业发展趋势分析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一、2025年零售业市场前景分析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零售业行业历程</w:t>
      </w:r>
      <w:r>
        <w:rPr>
          <w:rFonts w:hint="eastAsia"/>
        </w:rPr>
        <w:br/>
      </w:r>
      <w:r>
        <w:rPr>
          <w:rFonts w:hint="eastAsia"/>
        </w:rPr>
        <w:t>　　图表 零售业行业生命周期</w:t>
      </w:r>
      <w:r>
        <w:rPr>
          <w:rFonts w:hint="eastAsia"/>
        </w:rPr>
        <w:br/>
      </w:r>
      <w:r>
        <w:rPr>
          <w:rFonts w:hint="eastAsia"/>
        </w:rPr>
        <w:t>　　图表 零售业行业产业链分析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2019-2024年零售业行业市场容量分析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2019-2024年中国零售业行业产量及增长趋势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2019-2024年中国零售业市场需求量及增速统计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2024年中国零售业行业需求领域分布格局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2019-2024年中国零售业进口金额分析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2019-2024年中国零售业出口数量分析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2019-2024年中国零售业出口金额分析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2024年中国零售业进口国家及地区分析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2024年中国零售业出口国家及地区分析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零售业重点企业（三）经营情况分析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bfa70cdc41c6" w:history="1">
        <w:r>
          <w:rPr>
            <w:rStyle w:val="Hyperlink"/>
          </w:rPr>
          <w:t>2025-2031年中国零售业市场调查研究与发展前景报告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bfa70cdc41c6" w:history="1">
        <w:r>
          <w:rPr>
            <w:rStyle w:val="Hyperlink"/>
          </w:rPr>
          <w:t>https://www.20087.com/9/09/LingShouYeHangYeQianJing.html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热点：零售业包括哪些行业、零售业发展趋势与前景、零售业分为哪几大类、零售业利润率多少才是合理的、新零售是什么模式、零售业第四次革命的标志、餐饮业属于零售业吗、零售业服务业布局追求的是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c8d6b5852409a" w:history="1">
      <w:r>
        <w:rPr>
          <w:rStyle w:val="Hyperlink"/>
        </w:rPr>
        <w:t>2025-2031年中国零售业市场调查研究与发展前景报告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ngShouYeHangYeQianJing.html" TargetMode="External" Id="R8968bfa70cd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ngShouYeHangYeQianJing.html" TargetMode="External" Id="R02cc8d6b5852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2025-01-14T00:10:00Z</dcterms:created>
  <dcterms:modified xsi:type="dcterms:W3CDTF">2025-01-14T01:10:00Z</dcterms:modified>
  <dc:subject>2025-2031年中国零售业市场调查研究与发展前景报告</dc:subject>
  <dc:title>2025-2031年中国零售业市场调查研究与发展前景报告</dc:title>
  <cp:keywords>2025-2031年中国零售业市场调查研究与发展前景报告</cp:keywords>
  <dc:description>2025-2031年中国零售业市场调查研究与发展前景报告</dc:description>
</cp:coreProperties>
</file>