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8bb0a10c84095" w:history="1">
              <w:r>
                <w:rPr>
                  <w:rStyle w:val="Hyperlink"/>
                </w:rPr>
                <w:t>2024-2030年中国雕塑行业调研及发展前景分析报告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8bb0a10c84095" w:history="1">
              <w:r>
                <w:rPr>
                  <w:rStyle w:val="Hyperlink"/>
                </w:rPr>
                <w:t>2024-2030年中国雕塑行业调研及发展前景分析报告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11652A0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8bb0a10c84095" w:history="1">
                <w:r>
                  <w:rPr>
                    <w:rStyle w:val="Hyperlink"/>
                  </w:rPr>
                  <w:t>https://www.20087.com/0/2A/DiaoSuHangYeQianJingBaoGao.html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雕塑是一种古老而永恒的艺术形式，近年来在公共空间、私人收藏和艺术市场中焕发新生。现代雕塑不再局限于传统的材料和形式，艺术家们运用各种媒介，如金属、玻璃、塑料和数字媒体，创作出风格多样、概念丰富的作品。同时，公共艺术项目和城市美化计划的增加，为雕塑作品提供了更多的展示空间，增强了艺术与社会的互动。</w:t>
      </w:r>
      <w:r>
        <w:rPr>
          <w:rFonts w:hint="eastAsia"/>
        </w:rPr>
        <w:br/>
      </w:r>
      <w:r>
        <w:rPr>
          <w:rFonts w:hint="eastAsia"/>
        </w:rPr>
        <w:t>　　未来，雕塑艺术将更加融入科技和互动性。艺术家将利用3D打印、机器人技术和人工智能，创作出更加复杂和动态的作品，打破静态雕塑的传统界限。同时，增强现实和虚拟现实技术将使雕塑作品超越物理空间，观众可以通过智能手机或VR头盔与作品互动，享受全新的艺术体验。此外，雕塑将更加注重社会议题和环境关怀，成为表达文化认同、批判现实和倡导可持续性的有力媒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a18bb0a10c84095" w:history="1">
        <w:r>
          <w:rPr>
            <w:rStyle w:val="Hyperlink"/>
          </w:rPr>
          <w:t>2024-2030年中国雕塑行业调研及发展前景分析报告</w:t>
        </w:r>
      </w:hyperlink>
      <w:r>
        <w:rPr>
          <w:rFonts w:hint="eastAsia"/>
        </w:rPr>
        <w:t>基于科学的市场调研和数据分析，全面剖析了雕塑行业现状、市场需求及市场规模。雕塑报告探讨了雕塑产业链结构，细分市场的特点，并分析了雕塑市场前景及发展趋势。通过科学预测，揭示了雕塑行业未来的增长潜力。同时，雕塑报告还对重点企业进行了研究，评估了各大品牌在市场竞争中的地位，以及行业集中度的变化。雕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雕塑行业概述</w:t>
      </w:r>
      <w:r>
        <w:rPr>
          <w:rFonts w:hint="eastAsia"/>
        </w:rPr>
        <w:br/>
      </w:r>
      <w:r>
        <w:rPr>
          <w:rFonts w:hint="eastAsia"/>
        </w:rPr>
        <w:t>　　第一节 雕塑行业界定</w:t>
      </w:r>
      <w:r>
        <w:rPr>
          <w:rFonts w:hint="eastAsia"/>
        </w:rPr>
        <w:br/>
      </w:r>
      <w:r>
        <w:rPr>
          <w:rFonts w:hint="eastAsia"/>
        </w:rPr>
        <w:t>　　第二节 雕塑行业发展历程</w:t>
      </w:r>
      <w:r>
        <w:rPr>
          <w:rFonts w:hint="eastAsia"/>
        </w:rPr>
        <w:br/>
      </w:r>
      <w:r>
        <w:rPr>
          <w:rFonts w:hint="eastAsia"/>
        </w:rPr>
        <w:t>　　第三节 雕塑产业链分析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二、雕塑产业链模型分析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2023-2024年中国雕塑行业发展环境分析</w:t>
      </w:r>
      <w:r>
        <w:rPr>
          <w:rFonts w:hint="eastAsia"/>
        </w:rPr>
        <w:br/>
      </w:r>
      <w:r>
        <w:rPr>
          <w:rFonts w:hint="eastAsia"/>
        </w:rPr>
        <w:t>　　第一节 雕塑行业经济环境分析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雕塑行业政策环境分析</w:t>
      </w:r>
      <w:r>
        <w:rPr>
          <w:rFonts w:hint="eastAsia"/>
        </w:rPr>
        <w:br/>
      </w:r>
      <w:r>
        <w:rPr>
          <w:rFonts w:hint="eastAsia"/>
        </w:rPr>
        <w:t>　　　　一、雕塑行业相关政策</w:t>
      </w:r>
      <w:r>
        <w:rPr>
          <w:rFonts w:hint="eastAsia"/>
        </w:rPr>
        <w:br/>
      </w:r>
      <w:r>
        <w:rPr>
          <w:rFonts w:hint="eastAsia"/>
        </w:rPr>
        <w:t>　　　　二、雕塑行业相关标准</w:t>
      </w:r>
      <w:r>
        <w:rPr>
          <w:rFonts w:hint="eastAsia"/>
        </w:rPr>
        <w:br/>
      </w:r>
      <w:r>
        <w:rPr>
          <w:rFonts w:hint="eastAsia"/>
        </w:rPr>
        <w:t>　　第三节 雕塑行业技术环境分析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2023-2024年中国雕塑行业发展概况</w:t>
      </w:r>
      <w:r>
        <w:rPr>
          <w:rFonts w:hint="eastAsia"/>
        </w:rPr>
        <w:br/>
      </w:r>
      <w:r>
        <w:rPr>
          <w:rFonts w:hint="eastAsia"/>
        </w:rPr>
        <w:t>　　第一节 雕塑行业发展态势分析</w:t>
      </w:r>
      <w:r>
        <w:rPr>
          <w:rFonts w:hint="eastAsia"/>
        </w:rPr>
        <w:br/>
      </w:r>
      <w:r>
        <w:rPr>
          <w:rFonts w:hint="eastAsia"/>
        </w:rPr>
        <w:t>　　第二节 雕塑行业发展特点分析</w:t>
      </w:r>
      <w:r>
        <w:rPr>
          <w:rFonts w:hint="eastAsia"/>
        </w:rPr>
        <w:br/>
      </w:r>
      <w:r>
        <w:rPr>
          <w:rFonts w:hint="eastAsia"/>
        </w:rPr>
        <w:t>　　第三节 雕塑行业市场供需分析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中国雕塑行业市场供需状况分析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中国雕塑市场规模情况</w:t>
      </w:r>
      <w:r>
        <w:rPr>
          <w:rFonts w:hint="eastAsia"/>
        </w:rPr>
        <w:br/>
      </w:r>
      <w:r>
        <w:rPr>
          <w:rFonts w:hint="eastAsia"/>
        </w:rPr>
        <w:t>　　第二节 中国雕塑行业盈利情况分析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中国雕塑市场需求状况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一、2019-2024年雕塑市场需求情况</w:t>
      </w:r>
      <w:r>
        <w:rPr>
          <w:rFonts w:hint="eastAsia"/>
        </w:rPr>
        <w:br/>
      </w:r>
      <w:r>
        <w:rPr>
          <w:rFonts w:hint="eastAsia"/>
        </w:rPr>
        <w:t>　　　　二、2024年雕塑行业市场需求特点分析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三、2024-2030年雕塑市场需求预测</w:t>
      </w:r>
      <w:r>
        <w:rPr>
          <w:rFonts w:hint="eastAsia"/>
        </w:rPr>
        <w:br/>
      </w:r>
      <w:r>
        <w:rPr>
          <w:rFonts w:hint="eastAsia"/>
        </w:rPr>
        <w:t>　　第四节 中国雕塑行业市场供给状况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一、2019-2024年雕塑市场供给情况</w:t>
      </w:r>
      <w:r>
        <w:rPr>
          <w:rFonts w:hint="eastAsia"/>
        </w:rPr>
        <w:br/>
      </w:r>
      <w:r>
        <w:rPr>
          <w:rFonts w:hint="eastAsia"/>
        </w:rPr>
        <w:t>　　　　二、2024年雕塑行业市场供给特点分析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三、2024-2030年雕塑市场供给预测</w:t>
      </w:r>
      <w:r>
        <w:rPr>
          <w:rFonts w:hint="eastAsia"/>
        </w:rPr>
        <w:br/>
      </w:r>
      <w:r>
        <w:rPr>
          <w:rFonts w:hint="eastAsia"/>
        </w:rPr>
        <w:t>　　第五节 雕塑行业市场供需平衡状况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2019-2024年中国雕塑行业总体发展状况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中国雕塑行业规模情况分析</w:t>
      </w:r>
      <w:r>
        <w:rPr>
          <w:rFonts w:hint="eastAsia"/>
        </w:rPr>
        <w:br/>
      </w:r>
      <w:r>
        <w:rPr>
          <w:rFonts w:hint="eastAsia"/>
        </w:rPr>
        <w:t>　　　　一、雕塑行业单位规模情况分析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二、雕塑行业人员规模状况分析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三、雕塑行业资产规模状况分析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四、雕塑行业市场规模状况分析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五、雕塑行业敏感性分析</w:t>
      </w:r>
      <w:r>
        <w:rPr>
          <w:rFonts w:hint="eastAsia"/>
        </w:rPr>
        <w:br/>
      </w:r>
      <w:r>
        <w:rPr>
          <w:rFonts w:hint="eastAsia"/>
        </w:rPr>
        <w:t>　　第二节 中国雕塑行业财务能力分析</w:t>
      </w:r>
      <w:r>
        <w:rPr>
          <w:rFonts w:hint="eastAsia"/>
        </w:rPr>
        <w:br/>
      </w:r>
      <w:r>
        <w:rPr>
          <w:rFonts w:hint="eastAsia"/>
        </w:rPr>
        <w:t>　　　　一、雕塑行业盈利能力分析</w:t>
      </w:r>
      <w:r>
        <w:rPr>
          <w:rFonts w:hint="eastAsia"/>
        </w:rPr>
        <w:br/>
      </w:r>
      <w:r>
        <w:rPr>
          <w:rFonts w:hint="eastAsia"/>
        </w:rPr>
        <w:t>　　　　二、雕塑行业偿债能力分析</w:t>
      </w:r>
      <w:r>
        <w:rPr>
          <w:rFonts w:hint="eastAsia"/>
        </w:rPr>
        <w:br/>
      </w:r>
      <w:r>
        <w:rPr>
          <w:rFonts w:hint="eastAsia"/>
        </w:rPr>
        <w:t>　　　　三、雕塑行业营运能力分析</w:t>
      </w:r>
      <w:r>
        <w:rPr>
          <w:rFonts w:hint="eastAsia"/>
        </w:rPr>
        <w:br/>
      </w:r>
      <w:r>
        <w:rPr>
          <w:rFonts w:hint="eastAsia"/>
        </w:rPr>
        <w:t>　　　　四、雕塑行业发展能力分析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中国雕塑行业进出口情况分析</w:t>
      </w:r>
      <w:r>
        <w:rPr>
          <w:rFonts w:hint="eastAsia"/>
        </w:rPr>
        <w:br/>
      </w:r>
      <w:r>
        <w:rPr>
          <w:rFonts w:hint="eastAsia"/>
        </w:rPr>
        <w:t>　　第一节 雕塑行业出口情况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一、2019-2024年雕塑行业出口情况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三、2024-2030年雕塑行业出口情况预测</w:t>
      </w:r>
      <w:r>
        <w:rPr>
          <w:rFonts w:hint="eastAsia"/>
        </w:rPr>
        <w:br/>
      </w:r>
      <w:r>
        <w:rPr>
          <w:rFonts w:hint="eastAsia"/>
        </w:rPr>
        <w:t>　　第二节 雕塑行业进口情况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一、2019-2024年雕塑行业进口情况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三、2024-2030年雕塑行业进口情况预测</w:t>
      </w:r>
      <w:r>
        <w:rPr>
          <w:rFonts w:hint="eastAsia"/>
        </w:rPr>
        <w:br/>
      </w:r>
      <w:r>
        <w:rPr>
          <w:rFonts w:hint="eastAsia"/>
        </w:rPr>
        <w:t>　　第三节 雕塑行业进出口面临的挑战及对策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2019-2024年中国雕塑行业重点区域发展分析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一、中国雕塑行业重点区域市场结构变化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二、**地区雕塑行业发展分析</w:t>
      </w:r>
      <w:r>
        <w:rPr>
          <w:rFonts w:hint="eastAsia"/>
        </w:rPr>
        <w:br/>
      </w:r>
      <w:r>
        <w:rPr>
          <w:rFonts w:hint="eastAsia"/>
        </w:rPr>
        <w:t>　　　　三、**地区雕塑行业发展分析</w:t>
      </w:r>
      <w:r>
        <w:rPr>
          <w:rFonts w:hint="eastAsia"/>
        </w:rPr>
        <w:br/>
      </w:r>
      <w:r>
        <w:rPr>
          <w:rFonts w:hint="eastAsia"/>
        </w:rPr>
        <w:t>　　　　四、**地区雕塑行业发展分析</w:t>
      </w:r>
      <w:r>
        <w:rPr>
          <w:rFonts w:hint="eastAsia"/>
        </w:rPr>
        <w:br/>
      </w:r>
      <w:r>
        <w:rPr>
          <w:rFonts w:hint="eastAsia"/>
        </w:rPr>
        <w:t>　　　　五、**地区雕塑行业发展分析</w:t>
      </w:r>
      <w:r>
        <w:rPr>
          <w:rFonts w:hint="eastAsia"/>
        </w:rPr>
        <w:br/>
      </w:r>
      <w:r>
        <w:rPr>
          <w:rFonts w:hint="eastAsia"/>
        </w:rPr>
        <w:t>　　　　六、**地区雕塑行业发展分析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雕塑行业上、下游市场分析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雕塑行业上游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雕塑行业下游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雕塑行业市场竞争策略分析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雕塑市场竞争策略分析</w:t>
      </w:r>
      <w:r>
        <w:rPr>
          <w:rFonts w:hint="eastAsia"/>
        </w:rPr>
        <w:br/>
      </w:r>
      <w:r>
        <w:rPr>
          <w:rFonts w:hint="eastAsia"/>
        </w:rPr>
        <w:t>　　　　一、雕塑市场增长潜力分析</w:t>
      </w:r>
      <w:r>
        <w:rPr>
          <w:rFonts w:hint="eastAsia"/>
        </w:rPr>
        <w:br/>
      </w:r>
      <w:r>
        <w:rPr>
          <w:rFonts w:hint="eastAsia"/>
        </w:rPr>
        <w:t>　　　　二、雕塑产品竞争策略分析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雕塑企业竞争策略分析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一、2024-2030年我国雕塑市场竞争趋势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二、2024-2030年雕塑行业竞争格局展望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三、2024-2030年雕塑行业竞争策略分析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雕塑行业重点企业发展调研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雕塑重点企业——******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雕塑重点企业——******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雕塑重点企业——******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雕塑重点企业——******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雕塑重点企业——******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二、雕塑企业经营情况分析</w:t>
      </w:r>
      <w:r>
        <w:rPr>
          <w:rFonts w:hint="eastAsia"/>
        </w:rPr>
        <w:br/>
      </w:r>
      <w:r>
        <w:rPr>
          <w:rFonts w:hint="eastAsia"/>
        </w:rPr>
        <w:t>　　　　三、雕塑企业发展规划及前景展望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雕塑产业投资策略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2024-2030年中国雕塑市场形势与营销策略分析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2019-2024年中国雕塑产品市场形势分析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2019-2024年中国雕塑行业供需形势分析</w:t>
      </w:r>
      <w:r>
        <w:rPr>
          <w:rFonts w:hint="eastAsia"/>
        </w:rPr>
        <w:br/>
      </w:r>
      <w:r>
        <w:rPr>
          <w:rFonts w:hint="eastAsia"/>
        </w:rPr>
        <w:t>　　　　一、雕塑行业供需现状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二、新冠疫情下雕塑企业对策分析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2019-2024年中国雕塑行业企业的营销策略分析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2024-2030年我国雕塑上游行业发展态势展望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雕塑企业制定“十四五”发展战略研究分析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雕塑行业投资风险及建议</w:t>
      </w:r>
      <w:r>
        <w:rPr>
          <w:rFonts w:hint="eastAsia"/>
        </w:rPr>
        <w:br/>
      </w:r>
      <w:r>
        <w:rPr>
          <w:rFonts w:hint="eastAsia"/>
        </w:rPr>
        <w:t>　　第一节 雕塑行业进入壁垒分析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雕塑行业投资风险分析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雕塑行业盈利模式分析</w:t>
      </w:r>
      <w:r>
        <w:rPr>
          <w:rFonts w:hint="eastAsia"/>
        </w:rPr>
        <w:br/>
      </w:r>
      <w:r>
        <w:rPr>
          <w:rFonts w:hint="eastAsia"/>
        </w:rPr>
        <w:t>　　　　一、雕塑行业盈利模式分析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二、雕塑行业盈利因素分析</w:t>
      </w:r>
      <w:r>
        <w:rPr>
          <w:rFonts w:hint="eastAsia"/>
        </w:rPr>
        <w:br/>
      </w:r>
      <w:r>
        <w:rPr>
          <w:rFonts w:hint="eastAsia"/>
        </w:rPr>
        <w:t>　　第四节 (中-智-林)雕塑行业投资建议</w:t>
      </w:r>
      <w:r>
        <w:rPr>
          <w:rFonts w:hint="eastAsia"/>
        </w:rPr>
        <w:br/>
      </w:r>
      <w:r>
        <w:rPr>
          <w:rFonts w:hint="eastAsia"/>
        </w:rPr>
        <w:t>　　　　一、雕塑行业投资机会</w:t>
      </w:r>
      <w:r>
        <w:rPr>
          <w:rFonts w:hint="eastAsia"/>
        </w:rPr>
        <w:br/>
      </w:r>
      <w:r>
        <w:rPr>
          <w:rFonts w:hint="eastAsia"/>
        </w:rPr>
        <w:t>　　　　二、雕塑行业投资建议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雕塑介绍</w:t>
      </w:r>
      <w:r>
        <w:rPr>
          <w:rFonts w:hint="eastAsia"/>
        </w:rPr>
        <w:br/>
      </w:r>
      <w:r>
        <w:rPr>
          <w:rFonts w:hint="eastAsia"/>
        </w:rPr>
        <w:t>　　图表 雕塑图片</w:t>
      </w:r>
      <w:r>
        <w:rPr>
          <w:rFonts w:hint="eastAsia"/>
        </w:rPr>
        <w:br/>
      </w:r>
      <w:r>
        <w:rPr>
          <w:rFonts w:hint="eastAsia"/>
        </w:rPr>
        <w:t>　　图表 雕塑产业链分析</w:t>
      </w:r>
      <w:r>
        <w:rPr>
          <w:rFonts w:hint="eastAsia"/>
        </w:rPr>
        <w:br/>
      </w:r>
      <w:r>
        <w:rPr>
          <w:rFonts w:hint="eastAsia"/>
        </w:rPr>
        <w:t>　　图表 雕塑主要特点</w:t>
      </w:r>
      <w:r>
        <w:rPr>
          <w:rFonts w:hint="eastAsia"/>
        </w:rPr>
        <w:br/>
      </w:r>
      <w:r>
        <w:rPr>
          <w:rFonts w:hint="eastAsia"/>
        </w:rPr>
        <w:t>　　图表 雕塑政策分析</w:t>
      </w:r>
      <w:r>
        <w:rPr>
          <w:rFonts w:hint="eastAsia"/>
        </w:rPr>
        <w:br/>
      </w:r>
      <w:r>
        <w:rPr>
          <w:rFonts w:hint="eastAsia"/>
        </w:rPr>
        <w:t>　　图表 雕塑标准 技术</w:t>
      </w:r>
      <w:r>
        <w:rPr>
          <w:rFonts w:hint="eastAsia"/>
        </w:rPr>
        <w:br/>
      </w:r>
      <w:r>
        <w:rPr>
          <w:rFonts w:hint="eastAsia"/>
        </w:rPr>
        <w:t>　　图表 雕塑最新消息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2019-2023年雕塑行业市场容量统计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2019-2023年中国雕塑行业市场规模及增长情况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2019-2023年中国雕塑行业销售收入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2019-2023年中国雕塑行业利润总额分析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2019-2023年中国雕塑行业企业数量情况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2019-2023年中国雕塑行业企业平均规模情况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雕塑价格走势</w:t>
      </w:r>
      <w:r>
        <w:rPr>
          <w:rFonts w:hint="eastAsia"/>
        </w:rPr>
        <w:br/>
      </w:r>
      <w:r>
        <w:rPr>
          <w:rFonts w:hint="eastAsia"/>
        </w:rPr>
        <w:t>　　图表 2023年雕塑成本和利润分析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2023年中国雕塑行业竞争力分析</w:t>
      </w:r>
      <w:r>
        <w:rPr>
          <w:rFonts w:hint="eastAsia"/>
        </w:rPr>
        <w:br/>
      </w:r>
      <w:r>
        <w:rPr>
          <w:rFonts w:hint="eastAsia"/>
        </w:rPr>
        <w:t>　　图表 雕塑优势</w:t>
      </w:r>
      <w:r>
        <w:rPr>
          <w:rFonts w:hint="eastAsia"/>
        </w:rPr>
        <w:br/>
      </w:r>
      <w:r>
        <w:rPr>
          <w:rFonts w:hint="eastAsia"/>
        </w:rPr>
        <w:t>　　图表 雕塑劣势</w:t>
      </w:r>
      <w:r>
        <w:rPr>
          <w:rFonts w:hint="eastAsia"/>
        </w:rPr>
        <w:br/>
      </w:r>
      <w:r>
        <w:rPr>
          <w:rFonts w:hint="eastAsia"/>
        </w:rPr>
        <w:t>　　图表 雕塑机会</w:t>
      </w:r>
      <w:r>
        <w:rPr>
          <w:rFonts w:hint="eastAsia"/>
        </w:rPr>
        <w:br/>
      </w:r>
      <w:r>
        <w:rPr>
          <w:rFonts w:hint="eastAsia"/>
        </w:rPr>
        <w:t>　　图表 雕塑威胁</w:t>
      </w:r>
      <w:r>
        <w:rPr>
          <w:rFonts w:hint="eastAsia"/>
        </w:rPr>
        <w:br/>
      </w:r>
      <w:r>
        <w:rPr>
          <w:rFonts w:hint="eastAsia"/>
        </w:rPr>
        <w:t>　　图表 2019-2023年中国雕塑行业盈利能力分析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2019-2023年中国雕塑行业经营效益分析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**地区雕塑行业市场需求情况</w:t>
      </w:r>
      <w:r>
        <w:rPr>
          <w:rFonts w:hint="eastAsia"/>
        </w:rPr>
        <w:br/>
      </w:r>
      <w:r>
        <w:rPr>
          <w:rFonts w:hint="eastAsia"/>
        </w:rPr>
        <w:t>　　图表 **地区雕塑市场规模及增长情况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**地区雕塑行业市场需求情况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雕塑品牌分析</w:t>
      </w:r>
      <w:r>
        <w:rPr>
          <w:rFonts w:hint="eastAsia"/>
        </w:rPr>
        <w:br/>
      </w:r>
      <w:r>
        <w:rPr>
          <w:rFonts w:hint="eastAsia"/>
        </w:rPr>
        <w:t>　　图表 雕塑企业（一）概述</w:t>
      </w:r>
      <w:r>
        <w:rPr>
          <w:rFonts w:hint="eastAsia"/>
        </w:rPr>
        <w:br/>
      </w:r>
      <w:r>
        <w:rPr>
          <w:rFonts w:hint="eastAsia"/>
        </w:rPr>
        <w:t>　　图表 企业雕塑业务分析</w:t>
      </w:r>
      <w:r>
        <w:rPr>
          <w:rFonts w:hint="eastAsia"/>
        </w:rPr>
        <w:br/>
      </w:r>
      <w:r>
        <w:rPr>
          <w:rFonts w:hint="eastAsia"/>
        </w:rPr>
        <w:t>　　图表 雕塑企业（一）经营情况分析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雕塑企业（一）盈利能力情况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雕塑企业（一）偿债能力情况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雕塑企业（一）运营能力情况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雕塑企业（一）成长能力情况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雕塑企业（二）简介</w:t>
      </w:r>
      <w:r>
        <w:rPr>
          <w:rFonts w:hint="eastAsia"/>
        </w:rPr>
        <w:br/>
      </w:r>
      <w:r>
        <w:rPr>
          <w:rFonts w:hint="eastAsia"/>
        </w:rPr>
        <w:t>　　图表 企业雕塑业务</w:t>
      </w:r>
      <w:r>
        <w:rPr>
          <w:rFonts w:hint="eastAsia"/>
        </w:rPr>
        <w:br/>
      </w:r>
      <w:r>
        <w:rPr>
          <w:rFonts w:hint="eastAsia"/>
        </w:rPr>
        <w:t>　　图表 雕塑企业（二）经营情况分析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雕塑企业（二）盈利能力情况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雕塑企业（二）偿债能力情况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雕塑企业（二）运营能力情况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雕塑企业（二）成长能力情况</w:t>
      </w:r>
      <w:r>
        <w:rPr>
          <w:rFonts w:hint="eastAsia"/>
        </w:rPr>
        <w:br/>
      </w:r>
      <w:r>
        <w:rPr>
          <w:rFonts w:hint="eastAsia"/>
        </w:rPr>
        <w:t>　　图表 雕塑企业（三）概况</w:t>
      </w:r>
      <w:r>
        <w:rPr>
          <w:rFonts w:hint="eastAsia"/>
        </w:rPr>
        <w:br/>
      </w:r>
      <w:r>
        <w:rPr>
          <w:rFonts w:hint="eastAsia"/>
        </w:rPr>
        <w:t>　　图表 企业雕塑业务情况</w:t>
      </w:r>
      <w:r>
        <w:rPr>
          <w:rFonts w:hint="eastAsia"/>
        </w:rPr>
        <w:br/>
      </w:r>
      <w:r>
        <w:rPr>
          <w:rFonts w:hint="eastAsia"/>
        </w:rPr>
        <w:t>　　图表 雕塑企业（三）经营情况分析</w:t>
      </w:r>
      <w:r>
        <w:rPr>
          <w:rFonts w:hint="eastAsia"/>
        </w:rPr>
        <w:br/>
      </w:r>
      <w:r>
        <w:rPr>
          <w:rFonts w:hint="eastAsia"/>
        </w:rPr>
        <w:t>　　图表 雕塑企业（三）盈利能力情况</w:t>
      </w:r>
      <w:r>
        <w:rPr>
          <w:rFonts w:hint="eastAsia"/>
        </w:rPr>
        <w:br/>
      </w:r>
      <w:r>
        <w:rPr>
          <w:rFonts w:hint="eastAsia"/>
        </w:rPr>
        <w:t>　　图表 雕塑企业（三）偿债能力情况</w:t>
      </w:r>
      <w:r>
        <w:rPr>
          <w:rFonts w:hint="eastAsia"/>
        </w:rPr>
        <w:br/>
      </w:r>
      <w:r>
        <w:rPr>
          <w:rFonts w:hint="eastAsia"/>
        </w:rPr>
        <w:t>　　图表 雕塑企业（三）运营能力情况</w:t>
      </w:r>
      <w:r>
        <w:rPr>
          <w:rFonts w:hint="eastAsia"/>
        </w:rPr>
        <w:br/>
      </w:r>
      <w:r>
        <w:rPr>
          <w:rFonts w:hint="eastAsia"/>
        </w:rPr>
        <w:t>　　图表 雕塑企业（三）成长能力情况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雕塑发展有利因素分析</w:t>
      </w:r>
      <w:r>
        <w:rPr>
          <w:rFonts w:hint="eastAsia"/>
        </w:rPr>
        <w:br/>
      </w:r>
      <w:r>
        <w:rPr>
          <w:rFonts w:hint="eastAsia"/>
        </w:rPr>
        <w:t>　　图表 雕塑发展不利因素分析</w:t>
      </w:r>
      <w:r>
        <w:rPr>
          <w:rFonts w:hint="eastAsia"/>
        </w:rPr>
        <w:br/>
      </w:r>
      <w:r>
        <w:rPr>
          <w:rFonts w:hint="eastAsia"/>
        </w:rPr>
        <w:t>　　图表 进入雕塑行业壁垒</w:t>
      </w:r>
      <w:r>
        <w:rPr>
          <w:rFonts w:hint="eastAsia"/>
        </w:rPr>
        <w:br/>
      </w:r>
      <w:r>
        <w:rPr>
          <w:rFonts w:hint="eastAsia"/>
        </w:rPr>
        <w:t>　　图表 2024-2030年中国雕塑行业市场容量预测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2024-2030年中国雕塑行业市场规模预测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2024-2030年中国雕塑市场前景分析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2024-2030年中国雕塑行业风险研究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2024-2030年中国雕塑行业发展趋势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8bb0a10c84095" w:history="1">
        <w:r>
          <w:rPr>
            <w:rStyle w:val="Hyperlink"/>
          </w:rPr>
          <w:t>2024-2030年中国雕塑行业调研及发展前景分析报告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11652A0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8bb0a10c84095" w:history="1">
        <w:r>
          <w:rPr>
            <w:rStyle w:val="Hyperlink"/>
          </w:rPr>
          <w:t>https://www.20087.com/0/2A/DiaoSuHangYeQianJingBaoGao.html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e673af3c942e2" w:history="1">
      <w:r>
        <w:rPr>
          <w:rStyle w:val="Hyperlink"/>
        </w:rPr>
        <w:t>2024-2030年中国雕塑行业调研及发展前景分析报告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DiaoSuHangYeQianJingBaoGao.html" TargetMode="External" Id="Raa18bb0a10c840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DiaoSuHangYeQianJingBaoGao.html" TargetMode="External" Id="R01ee673af3c942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2024-05-24T06:17:00Z</dcterms:created>
  <dcterms:modified xsi:type="dcterms:W3CDTF">2024-05-24T07:17:00Z</dcterms:modified>
  <dc:subject>2024-2030年中国雕塑行业调研及发展前景分析报告</dc:subject>
  <dc:title>2024-2030年中国雕塑行业调研及发展前景分析报告</dc:title>
  <cp:keywords>2024-2030年中国雕塑行业调研及发展前景分析报告</cp:keywords>
  <dc:description>2024-2030年中国雕塑行业调研及发展前景分析报告</dc:description>
</cp:coreProperties>
</file>