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c50d657ce4bab" w:history="1">
              <w:r>
                <w:rPr>
                  <w:rStyle w:val="Hyperlink"/>
                </w:rPr>
                <w:t>2024年版中国婴儿湿巾市场现状调研与发展趋势分析报告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c50d657ce4bab" w:history="1">
              <w:r>
                <w:rPr>
                  <w:rStyle w:val="Hyperlink"/>
                </w:rPr>
                <w:t>2024年版中国婴儿湿巾市场现状调研与发展趋势分析报告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c50d657ce4bab" w:history="1">
                <w:r>
                  <w:rPr>
                    <w:rStyle w:val="Hyperlink"/>
                  </w:rPr>
                  <w:t>https://www.20087.com/M_QingGongRiHua/A3/YingErShiJinHangYeXianZhuangYuFaZhanQuShi.html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湿巾市场正朝着天然、温和、多功能方向发展。目前，消费者越来越注重湿巾的成分安全性和皮肤兼容性，避免使用可能引起婴儿皮肤刺激的化学添加剂。市场上出现了更多采用植物提取物、无酒精配方和无香料设计的湿巾，以减少对婴儿敏感肌肤的刺激。同时，多功能湿巾，如集清洁、保湿和防晒于一体的湿巾，以及针对不同部位（如臀部、脸部）的专用湿巾，正逐渐受到欢迎。</w:t>
      </w:r>
      <w:r>
        <w:rPr>
          <w:rFonts w:hint="eastAsia"/>
        </w:rPr>
        <w:br/>
      </w:r>
      <w:r>
        <w:rPr>
          <w:rFonts w:hint="eastAsia"/>
        </w:rPr>
        <w:t>　　未来，婴儿湿巾将更加注重环保和可持续性。随着消费者对环保意识的提高，可生物降解的湿巾和采用环保包装的湿巾将占据更大的市场份额。同时，湿巾的成分将更加透明，品牌将提供详细的成分列表和安全认证，以增强消费者信任。此外，湿巾将集成更多智能元素，如湿度感应和温度调节功能，以适应不同环境和季节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c50d657ce4bab" w:history="1">
        <w:r>
          <w:rPr>
            <w:rStyle w:val="Hyperlink"/>
          </w:rPr>
          <w:t>2024年版中国婴儿湿巾市场现状调研与发展趋势分析报告</w:t>
        </w:r>
      </w:hyperlink>
      <w:r>
        <w:rPr>
          <w:rFonts w:hint="eastAsia"/>
        </w:rPr>
        <w:t>》基于多年监测调研数据，结合婴儿湿巾行业现状与发展前景，全面分析了婴儿湿巾市场需求、市场规模、产业链构成、价格机制以及婴儿湿巾细分市场特性。婴儿湿巾报告客观评估了市场前景，预测了发展趋势，深入分析了品牌竞争、市场集中度及婴儿湿巾重点企业运营状况。同时，婴儿湿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中国婴儿湿巾行业发展概述</w:t>
      </w:r>
      <w:r>
        <w:rPr>
          <w:rFonts w:hint="eastAsia"/>
        </w:rPr>
        <w:br/>
      </w:r>
      <w:r>
        <w:rPr>
          <w:rFonts w:hint="eastAsia"/>
        </w:rPr>
        <w:t>　　第一节 婴儿湿巾行业发展情况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最近3-5年中国婴儿湿巾行业经济指标分析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中国婴儿湿巾行业的国际比较分析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中国婴儿湿巾行业竞争力指标分析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中国婴儿湿巾行业经济指标国际比较分析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全球婴儿湿巾行业市场需求分析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全球婴儿湿巾行业市场供给分析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一、婴儿湿巾行业</w:t>
      </w:r>
      <w:r>
        <w:rPr>
          <w:rFonts w:hint="eastAsia"/>
        </w:rPr>
        <w:br/>
      </w:r>
      <w:r>
        <w:rPr>
          <w:rFonts w:hint="eastAsia"/>
        </w:rPr>
        <w:t>　　　　二、婴儿湿巾行业客户结构</w:t>
      </w:r>
      <w:r>
        <w:rPr>
          <w:rFonts w:hint="eastAsia"/>
        </w:rPr>
        <w:br/>
      </w:r>
      <w:r>
        <w:rPr>
          <w:rFonts w:hint="eastAsia"/>
        </w:rPr>
        <w:t>　　　　三、婴儿湿巾行业需求的地区差异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一、婴儿湿巾行业的需求预测</w:t>
      </w:r>
      <w:r>
        <w:rPr>
          <w:rFonts w:hint="eastAsia"/>
        </w:rPr>
        <w:br/>
      </w:r>
      <w:r>
        <w:rPr>
          <w:rFonts w:hint="eastAsia"/>
        </w:rPr>
        <w:t>　　　　二、婴儿湿巾行业的供应预测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婴儿湿巾产业链的分析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婴儿湿巾行业主要市场大区发展状况及竞争力研究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2024-2030年需求婴儿湿巾行业领域量预测</w:t>
      </w:r>
      <w:r>
        <w:rPr>
          <w:rFonts w:hint="eastAsia"/>
        </w:rPr>
        <w:br/>
      </w:r>
      <w:r>
        <w:rPr>
          <w:rFonts w:hint="eastAsia"/>
        </w:rPr>
        <w:t>　　第二节 2024-2030年婴儿湿巾行业领域需求产品（服务）功能预测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2024-2030年婴儿湿巾行业领域需求产品（服务）市场格局预测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婴儿湿巾市场竞争格局分析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二、政府的作用</w:t>
      </w:r>
      <w:r>
        <w:rPr>
          <w:rFonts w:hint="eastAsia"/>
        </w:rPr>
        <w:br/>
      </w:r>
      <w:r>
        <w:rPr>
          <w:rFonts w:hint="eastAsia"/>
        </w:rPr>
        <w:t>　　第四节 婴儿湿巾行业主要企业竞争力分析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强生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好奇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心相印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维达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清风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贝亲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第七节 洁云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帮宝舒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产业竞争格局分析</w:t>
      </w:r>
      <w:r>
        <w:rPr>
          <w:rFonts w:hint="eastAsia"/>
        </w:rPr>
        <w:br/>
      </w:r>
      <w:r>
        <w:rPr>
          <w:rFonts w:hint="eastAsia"/>
        </w:rPr>
        <w:t>第十章 2024年中国婴儿湿巾行业整体运行指标分析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中国婴儿湿巾行业总体规模分析</w:t>
      </w:r>
      <w:r>
        <w:rPr>
          <w:rFonts w:hint="eastAsia"/>
        </w:rPr>
        <w:br/>
      </w:r>
      <w:r>
        <w:rPr>
          <w:rFonts w:hint="eastAsia"/>
        </w:rPr>
        <w:t>　　第二节 中国婴儿湿巾行业产销分析</w:t>
      </w:r>
      <w:r>
        <w:rPr>
          <w:rFonts w:hint="eastAsia"/>
        </w:rPr>
        <w:br/>
      </w:r>
      <w:r>
        <w:rPr>
          <w:rFonts w:hint="eastAsia"/>
        </w:rPr>
        <w:t>　　第三节 中国婴儿湿巾行业财务指标总体分析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婴儿湿巾行业投资方向预测分析</w:t>
      </w:r>
      <w:r>
        <w:rPr>
          <w:rFonts w:hint="eastAsia"/>
        </w:rPr>
        <w:br/>
      </w:r>
      <w:r>
        <w:rPr>
          <w:rFonts w:hint="eastAsia"/>
        </w:rPr>
        <w:t>　　第一节 婴儿湿巾市场整合成长趋势</w:t>
      </w:r>
      <w:r>
        <w:rPr>
          <w:rFonts w:hint="eastAsia"/>
        </w:rPr>
        <w:br/>
      </w:r>
      <w:r>
        <w:rPr>
          <w:rFonts w:hint="eastAsia"/>
        </w:rPr>
        <w:t>　　　　一、市场占有率的构成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婴儿湿巾需求变化趋势及新的商业机遇预测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二、市场渠道及分布趋势研究</w:t>
      </w:r>
      <w:r>
        <w:rPr>
          <w:rFonts w:hint="eastAsia"/>
        </w:rPr>
        <w:br/>
      </w:r>
      <w:r>
        <w:rPr>
          <w:rFonts w:hint="eastAsia"/>
        </w:rPr>
        <w:t>　　第三节 婴儿湿巾投资战略与营销规划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二、行业竞争战略结构分析</w:t>
      </w:r>
      <w:r>
        <w:rPr>
          <w:rFonts w:hint="eastAsia"/>
        </w:rPr>
        <w:br/>
      </w:r>
      <w:r>
        <w:rPr>
          <w:rFonts w:hint="eastAsia"/>
        </w:rPr>
        <w:t>　　第四节 对中国婴儿湿巾品牌建设的方法与策略</w:t>
      </w:r>
      <w:r>
        <w:rPr>
          <w:rFonts w:hint="eastAsia"/>
        </w:rPr>
        <w:br/>
      </w:r>
      <w:r>
        <w:rPr>
          <w:rFonts w:hint="eastAsia"/>
        </w:rPr>
        <w:t>　　　　一、企业品牌发展的历史进程</w:t>
      </w:r>
      <w:r>
        <w:rPr>
          <w:rFonts w:hint="eastAsia"/>
        </w:rPr>
        <w:br/>
      </w:r>
      <w:r>
        <w:rPr>
          <w:rFonts w:hint="eastAsia"/>
        </w:rPr>
        <w:t>　　　　二、婴儿湿巾实施品牌战略的意义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三、中国婴儿湿巾市场营销的方法</w:t>
      </w:r>
      <w:r>
        <w:rPr>
          <w:rFonts w:hint="eastAsia"/>
        </w:rPr>
        <w:br/>
      </w:r>
      <w:r>
        <w:rPr>
          <w:rFonts w:hint="eastAsia"/>
        </w:rPr>
        <w:t>　　　　四、婴儿湿巾品牌建设与风险管理策略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2024-2030年婴儿湿巾行业投资价值评估分析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中.智.林－营销分析与营销模式推荐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婴儿护理用湿巾溶剂配方实例</w:t>
      </w:r>
      <w:r>
        <w:rPr>
          <w:rFonts w:hint="eastAsia"/>
        </w:rPr>
        <w:br/>
      </w:r>
      <w:r>
        <w:rPr>
          <w:rFonts w:hint="eastAsia"/>
        </w:rPr>
        <w:t>　　图表 2018-2023年婴儿湿巾的市场容量</w:t>
      </w:r>
      <w:r>
        <w:rPr>
          <w:rFonts w:hint="eastAsia"/>
        </w:rPr>
        <w:br/>
      </w:r>
      <w:r>
        <w:rPr>
          <w:rFonts w:hint="eastAsia"/>
        </w:rPr>
        <w:t>　　图表 2024年湿巾销售占比</w:t>
      </w:r>
      <w:r>
        <w:rPr>
          <w:rFonts w:hint="eastAsia"/>
        </w:rPr>
        <w:br/>
      </w:r>
      <w:r>
        <w:rPr>
          <w:rFonts w:hint="eastAsia"/>
        </w:rPr>
        <w:t>　　图表 2024年北美湿巾市场占比图</w:t>
      </w:r>
      <w:r>
        <w:rPr>
          <w:rFonts w:hint="eastAsia"/>
        </w:rPr>
        <w:br/>
      </w:r>
      <w:r>
        <w:rPr>
          <w:rFonts w:hint="eastAsia"/>
        </w:rPr>
        <w:t>　　图表 湿巾制造工艺占比</w:t>
      </w:r>
      <w:r>
        <w:rPr>
          <w:rFonts w:hint="eastAsia"/>
        </w:rPr>
        <w:br/>
      </w:r>
      <w:r>
        <w:rPr>
          <w:rFonts w:hint="eastAsia"/>
        </w:rPr>
        <w:t>　　图表 2018-2023年婴儿湿巾的市场周期</w:t>
      </w:r>
      <w:r>
        <w:rPr>
          <w:rFonts w:hint="eastAsia"/>
        </w:rPr>
        <w:br/>
      </w:r>
      <w:r>
        <w:rPr>
          <w:rFonts w:hint="eastAsia"/>
        </w:rPr>
        <w:t>　　图表 2018-2023年女性湿巾市场容量</w:t>
      </w:r>
      <w:r>
        <w:rPr>
          <w:rFonts w:hint="eastAsia"/>
        </w:rPr>
        <w:br/>
      </w:r>
      <w:r>
        <w:rPr>
          <w:rFonts w:hint="eastAsia"/>
        </w:rPr>
        <w:t>　　图表 指标体系设计图</w:t>
      </w:r>
      <w:r>
        <w:rPr>
          <w:rFonts w:hint="eastAsia"/>
        </w:rPr>
        <w:br/>
      </w:r>
      <w:r>
        <w:rPr>
          <w:rFonts w:hint="eastAsia"/>
        </w:rPr>
        <w:t>　　图表 2018-2023年中国湿巾市场容量增长趋势图</w:t>
      </w:r>
      <w:r>
        <w:rPr>
          <w:rFonts w:hint="eastAsia"/>
        </w:rPr>
        <w:br/>
      </w:r>
      <w:r>
        <w:rPr>
          <w:rFonts w:hint="eastAsia"/>
        </w:rPr>
        <w:t>　　图表 客户细分表</w:t>
      </w:r>
      <w:r>
        <w:rPr>
          <w:rFonts w:hint="eastAsia"/>
        </w:rPr>
        <w:br/>
      </w:r>
      <w:r>
        <w:rPr>
          <w:rFonts w:hint="eastAsia"/>
        </w:rPr>
        <w:t>　　图表 客户管理细分</w:t>
      </w:r>
      <w:r>
        <w:rPr>
          <w:rFonts w:hint="eastAsia"/>
        </w:rPr>
        <w:br/>
      </w:r>
      <w:r>
        <w:rPr>
          <w:rFonts w:hint="eastAsia"/>
        </w:rPr>
        <w:t>　　图表 IBM的一种客户细分及管理表。</w:t>
      </w:r>
      <w:r>
        <w:rPr>
          <w:rFonts w:hint="eastAsia"/>
        </w:rPr>
        <w:br/>
      </w:r>
      <w:r>
        <w:rPr>
          <w:rFonts w:hint="eastAsia"/>
        </w:rPr>
        <w:t>　　图表 2018-2023年中国湿巾市场需求</w:t>
      </w:r>
      <w:r>
        <w:rPr>
          <w:rFonts w:hint="eastAsia"/>
        </w:rPr>
        <w:br/>
      </w:r>
      <w:r>
        <w:rPr>
          <w:rFonts w:hint="eastAsia"/>
        </w:rPr>
        <w:t>　　图表 2018-2023年中国女性湿巾市场需求</w:t>
      </w:r>
      <w:r>
        <w:rPr>
          <w:rFonts w:hint="eastAsia"/>
        </w:rPr>
        <w:br/>
      </w:r>
      <w:r>
        <w:rPr>
          <w:rFonts w:hint="eastAsia"/>
        </w:rPr>
        <w:t>　　图表 中国生活用纸2018-2023年生产量和消费量</w:t>
      </w:r>
      <w:r>
        <w:rPr>
          <w:rFonts w:hint="eastAsia"/>
        </w:rPr>
        <w:br/>
      </w:r>
      <w:r>
        <w:rPr>
          <w:rFonts w:hint="eastAsia"/>
        </w:rPr>
        <w:t>　　图表 供求平衡图</w:t>
      </w:r>
      <w:r>
        <w:rPr>
          <w:rFonts w:hint="eastAsia"/>
        </w:rPr>
        <w:br/>
      </w:r>
      <w:r>
        <w:rPr>
          <w:rFonts w:hint="eastAsia"/>
        </w:rPr>
        <w:t>　　图表 企业所占市场份额公式一</w:t>
      </w:r>
      <w:r>
        <w:rPr>
          <w:rFonts w:hint="eastAsia"/>
        </w:rPr>
        <w:br/>
      </w:r>
      <w:r>
        <w:rPr>
          <w:rFonts w:hint="eastAsia"/>
        </w:rPr>
        <w:t>　　图表 企业所占市场份额公式二</w:t>
      </w:r>
      <w:r>
        <w:rPr>
          <w:rFonts w:hint="eastAsia"/>
        </w:rPr>
        <w:br/>
      </w:r>
      <w:r>
        <w:rPr>
          <w:rFonts w:hint="eastAsia"/>
        </w:rPr>
        <w:t>　　图表 企业所占市场份额公式三</w:t>
      </w:r>
      <w:r>
        <w:rPr>
          <w:rFonts w:hint="eastAsia"/>
        </w:rPr>
        <w:br/>
      </w:r>
      <w:r>
        <w:rPr>
          <w:rFonts w:hint="eastAsia"/>
        </w:rPr>
        <w:t>　　图表 湿巾生产工艺流程图</w:t>
      </w:r>
      <w:r>
        <w:rPr>
          <w:rFonts w:hint="eastAsia"/>
        </w:rPr>
        <w:br/>
      </w:r>
      <w:r>
        <w:rPr>
          <w:rFonts w:hint="eastAsia"/>
        </w:rPr>
        <w:t>　　图表 珠三角地图</w:t>
      </w:r>
      <w:r>
        <w:rPr>
          <w:rFonts w:hint="eastAsia"/>
        </w:rPr>
        <w:br/>
      </w:r>
      <w:r>
        <w:rPr>
          <w:rFonts w:hint="eastAsia"/>
        </w:rPr>
        <w:t>　　图表 2018-2023年北京纸制品制造工业销售产值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2018-2023年天津纸制品制造工业销售产值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2018-2023年河北纸制品制造工业销售产值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2018-2023年山西纸制品制造工业销售产值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2018-2023年内蒙古纸制品制造工业销售产值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2018-2023年广东纸制品制造工业销售产值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2018-2023年海南纸制品制造工业销售产值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2018-2023年湖北纸制品制造工业销售产值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2018-2023年广东纸制品制造工业销售产值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2018-2023年海南纸制品制造工业销售产值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2018-2023年上海纸制品制造工业销售产值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2018-2023年江苏纸制品制造工业销售产值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2018-2023年浙江纸制品制造工业销售产值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2018-2023年安徽纸制品制造工业销售产值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2018-2023年福建纸制品制造工业销售产值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2018-2023年江西纸制品制造工业销售产值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2018-2023年山东纸制品制造工业销售产值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2018-2023年吉林纸制品制造工业销售产值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2018-2023年黑龙江纸制品制造工业销售产值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2018-2023年辽宁纸制品制造工业销售产值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2018-2023年重庆纸制品制造工业销售产值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2018-2023年四川纸制品制造工业销售产值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2018-2023年贵州纸制品制造工业销售产值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2018-2023年云南纸制品制造工业销售产值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2018-2023年西藏纸制品制造工业销售产值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2018-2023年陕西纸制品制造工业销售产值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2018-2023年甘肃纸制品制造工业销售产值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2018-2023年青海纸制品制造工业销售产值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2018-2023年宁夏纸制品制造工业销售产值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2018-2023年新疆纸制品制造工业销售产值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2018-2023年中国婴儿湿巾市场需求量预测</w:t>
      </w:r>
      <w:r>
        <w:rPr>
          <w:rFonts w:hint="eastAsia"/>
        </w:rPr>
        <w:br/>
      </w:r>
      <w:r>
        <w:rPr>
          <w:rFonts w:hint="eastAsia"/>
        </w:rPr>
        <w:t>　　图表 婴儿湿巾企业员工人数</w:t>
      </w:r>
      <w:r>
        <w:rPr>
          <w:rFonts w:hint="eastAsia"/>
        </w:rPr>
        <w:br/>
      </w:r>
      <w:r>
        <w:rPr>
          <w:rFonts w:hint="eastAsia"/>
        </w:rPr>
        <w:t>　　图表 重点湿巾企业年营业额对比</w:t>
      </w:r>
      <w:r>
        <w:rPr>
          <w:rFonts w:hint="eastAsia"/>
        </w:rPr>
        <w:br/>
      </w:r>
      <w:r>
        <w:rPr>
          <w:rFonts w:hint="eastAsia"/>
        </w:rPr>
        <w:t>　　图表 重点企业利润总额对比</w:t>
      </w:r>
      <w:r>
        <w:rPr>
          <w:rFonts w:hint="eastAsia"/>
        </w:rPr>
        <w:br/>
      </w:r>
      <w:r>
        <w:rPr>
          <w:rFonts w:hint="eastAsia"/>
        </w:rPr>
        <w:t>　　图表 强生（中国）投资有限公司</w:t>
      </w:r>
      <w:r>
        <w:rPr>
          <w:rFonts w:hint="eastAsia"/>
        </w:rPr>
        <w:br/>
      </w:r>
      <w:r>
        <w:rPr>
          <w:rFonts w:hint="eastAsia"/>
        </w:rPr>
        <w:t>　　图表 2024年强生公司总收入与净利润</w:t>
      </w:r>
      <w:r>
        <w:rPr>
          <w:rFonts w:hint="eastAsia"/>
        </w:rPr>
        <w:br/>
      </w:r>
      <w:r>
        <w:rPr>
          <w:rFonts w:hint="eastAsia"/>
        </w:rPr>
        <w:t>　　图表 2024年强生（中国）投资有限公司按业构成分析</w:t>
      </w:r>
      <w:r>
        <w:rPr>
          <w:rFonts w:hint="eastAsia"/>
        </w:rPr>
        <w:br/>
      </w:r>
      <w:r>
        <w:rPr>
          <w:rFonts w:hint="eastAsia"/>
        </w:rPr>
        <w:t>　　图表 2024年强生（中国）投资有限公司按地区构成分析</w:t>
      </w:r>
      <w:r>
        <w:rPr>
          <w:rFonts w:hint="eastAsia"/>
        </w:rPr>
        <w:br/>
      </w:r>
      <w:r>
        <w:rPr>
          <w:rFonts w:hint="eastAsia"/>
        </w:rPr>
        <w:t>　　图表 2024年强生（中国）投资有限公司偿债能力分析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2024年强生（中国）投资有限公司资本结构分析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2024年强生（中国）投资有限公司经营效率分析</w:t>
      </w:r>
      <w:r>
        <w:rPr>
          <w:rFonts w:hint="eastAsia"/>
        </w:rPr>
        <w:br/>
      </w:r>
      <w:r>
        <w:rPr>
          <w:rFonts w:hint="eastAsia"/>
        </w:rPr>
        <w:t>　　图表 2024年强生（中国）投资有限公司获利能力分析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2024年强生（中国）投资有限公司发展能力分析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2024年强生（中国）投资有限公司现金流分析</w:t>
      </w:r>
      <w:r>
        <w:rPr>
          <w:rFonts w:hint="eastAsia"/>
        </w:rPr>
        <w:br/>
      </w:r>
      <w:r>
        <w:rPr>
          <w:rFonts w:hint="eastAsia"/>
        </w:rPr>
        <w:t>　　图表 2024年强生（中国）投资有限公司投资收益分析</w:t>
      </w:r>
      <w:r>
        <w:rPr>
          <w:rFonts w:hint="eastAsia"/>
        </w:rPr>
        <w:br/>
      </w:r>
      <w:r>
        <w:rPr>
          <w:rFonts w:hint="eastAsia"/>
        </w:rPr>
        <w:t>　　图表 强生（中国）有限公司SWOT分析</w:t>
      </w:r>
      <w:r>
        <w:rPr>
          <w:rFonts w:hint="eastAsia"/>
        </w:rPr>
        <w:br/>
      </w:r>
      <w:r>
        <w:rPr>
          <w:rFonts w:hint="eastAsia"/>
        </w:rPr>
        <w:t>　　图表 2018-2023年恒安国际重要财务指标</w:t>
      </w:r>
      <w:r>
        <w:rPr>
          <w:rFonts w:hint="eastAsia"/>
        </w:rPr>
        <w:br/>
      </w:r>
      <w:r>
        <w:rPr>
          <w:rFonts w:hint="eastAsia"/>
        </w:rPr>
        <w:t>　　图表 2018-2023年恒安集团资产负债表</w:t>
      </w:r>
      <w:r>
        <w:rPr>
          <w:rFonts w:hint="eastAsia"/>
        </w:rPr>
        <w:br/>
      </w:r>
      <w:r>
        <w:rPr>
          <w:rFonts w:hint="eastAsia"/>
        </w:rPr>
        <w:t>　　图表 2018-2023年恒安集团现金流量表</w:t>
      </w:r>
      <w:r>
        <w:rPr>
          <w:rFonts w:hint="eastAsia"/>
        </w:rPr>
        <w:br/>
      </w:r>
      <w:r>
        <w:rPr>
          <w:rFonts w:hint="eastAsia"/>
        </w:rPr>
        <w:t>　　图表 2024年恒安集团财务比率分析</w:t>
      </w:r>
      <w:r>
        <w:rPr>
          <w:rFonts w:hint="eastAsia"/>
        </w:rPr>
        <w:br/>
      </w:r>
      <w:r>
        <w:rPr>
          <w:rFonts w:hint="eastAsia"/>
        </w:rPr>
        <w:t>　　图表 2024年恒安集团资产负债分析</w:t>
      </w:r>
      <w:r>
        <w:rPr>
          <w:rFonts w:hint="eastAsia"/>
        </w:rPr>
        <w:br/>
      </w:r>
      <w:r>
        <w:rPr>
          <w:rFonts w:hint="eastAsia"/>
        </w:rPr>
        <w:t>　　图表 2018-2023年恒安集团综合损益表</w:t>
      </w:r>
      <w:r>
        <w:rPr>
          <w:rFonts w:hint="eastAsia"/>
        </w:rPr>
        <w:br/>
      </w:r>
      <w:r>
        <w:rPr>
          <w:rFonts w:hint="eastAsia"/>
        </w:rPr>
        <w:t>　　图表 2024年恒安集团现金流分析</w:t>
      </w:r>
      <w:r>
        <w:rPr>
          <w:rFonts w:hint="eastAsia"/>
        </w:rPr>
        <w:br/>
      </w:r>
      <w:r>
        <w:rPr>
          <w:rFonts w:hint="eastAsia"/>
        </w:rPr>
        <w:t>　　图表 2018-2023年维达国际营业额与毛利润</w:t>
      </w:r>
      <w:r>
        <w:rPr>
          <w:rFonts w:hint="eastAsia"/>
        </w:rPr>
        <w:br/>
      </w:r>
      <w:r>
        <w:rPr>
          <w:rFonts w:hint="eastAsia"/>
        </w:rPr>
        <w:t>　　图表 2018-2023年维达国际重要财务指标</w:t>
      </w:r>
      <w:r>
        <w:rPr>
          <w:rFonts w:hint="eastAsia"/>
        </w:rPr>
        <w:br/>
      </w:r>
      <w:r>
        <w:rPr>
          <w:rFonts w:hint="eastAsia"/>
        </w:rPr>
        <w:t>　　图表 2024年维达集团财务比率分析</w:t>
      </w:r>
      <w:r>
        <w:rPr>
          <w:rFonts w:hint="eastAsia"/>
        </w:rPr>
        <w:br/>
      </w:r>
      <w:r>
        <w:rPr>
          <w:rFonts w:hint="eastAsia"/>
        </w:rPr>
        <w:t>　　图表 2024年维达集团综合损益分析</w:t>
      </w:r>
      <w:r>
        <w:rPr>
          <w:rFonts w:hint="eastAsia"/>
        </w:rPr>
        <w:br/>
      </w:r>
      <w:r>
        <w:rPr>
          <w:rFonts w:hint="eastAsia"/>
        </w:rPr>
        <w:t>　　图表 2024年维达集团现金流分析</w:t>
      </w:r>
      <w:r>
        <w:rPr>
          <w:rFonts w:hint="eastAsia"/>
        </w:rPr>
        <w:br/>
      </w:r>
      <w:r>
        <w:rPr>
          <w:rFonts w:hint="eastAsia"/>
        </w:rPr>
        <w:t>　　图表 2024年维达集团资产负债分析</w:t>
      </w:r>
      <w:r>
        <w:rPr>
          <w:rFonts w:hint="eastAsia"/>
        </w:rPr>
        <w:br/>
      </w:r>
      <w:r>
        <w:rPr>
          <w:rFonts w:hint="eastAsia"/>
        </w:rPr>
        <w:t>　　图表 金红叶纸业集团有限公司在华主要产品</w:t>
      </w:r>
      <w:r>
        <w:rPr>
          <w:rFonts w:hint="eastAsia"/>
        </w:rPr>
        <w:br/>
      </w:r>
      <w:r>
        <w:rPr>
          <w:rFonts w:hint="eastAsia"/>
        </w:rPr>
        <w:t>　　图表 2018-2023年金红叶纸业集团有限公司生产总量分析</w:t>
      </w:r>
      <w:r>
        <w:rPr>
          <w:rFonts w:hint="eastAsia"/>
        </w:rPr>
        <w:br/>
      </w:r>
      <w:r>
        <w:rPr>
          <w:rFonts w:hint="eastAsia"/>
        </w:rPr>
        <w:t>　　图表 2018-2023年金红叶纸业集团有限公司资产总额分析</w:t>
      </w:r>
      <w:r>
        <w:rPr>
          <w:rFonts w:hint="eastAsia"/>
        </w:rPr>
        <w:br/>
      </w:r>
      <w:r>
        <w:rPr>
          <w:rFonts w:hint="eastAsia"/>
        </w:rPr>
        <w:t>　　图表 贝亲SWTO分析</w:t>
      </w:r>
      <w:r>
        <w:rPr>
          <w:rFonts w:hint="eastAsia"/>
        </w:rPr>
        <w:br/>
      </w:r>
      <w:r>
        <w:rPr>
          <w:rFonts w:hint="eastAsia"/>
        </w:rPr>
        <w:t>　　图表 斯米克集团资产负债表</w:t>
      </w:r>
      <w:r>
        <w:rPr>
          <w:rFonts w:hint="eastAsia"/>
        </w:rPr>
        <w:br/>
      </w:r>
      <w:r>
        <w:rPr>
          <w:rFonts w:hint="eastAsia"/>
        </w:rPr>
        <w:t>　　图表 斯米克集团利润表</w:t>
      </w:r>
      <w:r>
        <w:rPr>
          <w:rFonts w:hint="eastAsia"/>
        </w:rPr>
        <w:br/>
      </w:r>
      <w:r>
        <w:rPr>
          <w:rFonts w:hint="eastAsia"/>
        </w:rPr>
        <w:t>　　图表 斯米克集团现金流量表</w:t>
      </w:r>
      <w:r>
        <w:rPr>
          <w:rFonts w:hint="eastAsia"/>
        </w:rPr>
        <w:br/>
      </w:r>
      <w:r>
        <w:rPr>
          <w:rFonts w:hint="eastAsia"/>
        </w:rPr>
        <w:t>　　图表 2023-2024年斯米克集团偿债能力分析</w:t>
      </w:r>
      <w:r>
        <w:rPr>
          <w:rFonts w:hint="eastAsia"/>
        </w:rPr>
        <w:br/>
      </w:r>
      <w:r>
        <w:rPr>
          <w:rFonts w:hint="eastAsia"/>
        </w:rPr>
        <w:t>　　图表 2023-2024年斯米克集团资本结构分析</w:t>
      </w:r>
      <w:r>
        <w:rPr>
          <w:rFonts w:hint="eastAsia"/>
        </w:rPr>
        <w:br/>
      </w:r>
      <w:r>
        <w:rPr>
          <w:rFonts w:hint="eastAsia"/>
        </w:rPr>
        <w:t>　　图表 2023-2024年斯米克集团经营效率分析</w:t>
      </w:r>
      <w:r>
        <w:rPr>
          <w:rFonts w:hint="eastAsia"/>
        </w:rPr>
        <w:br/>
      </w:r>
      <w:r>
        <w:rPr>
          <w:rFonts w:hint="eastAsia"/>
        </w:rPr>
        <w:t>　　图表 2023-2024年斯米克集团获利能力分析</w:t>
      </w:r>
      <w:r>
        <w:rPr>
          <w:rFonts w:hint="eastAsia"/>
        </w:rPr>
        <w:br/>
      </w:r>
      <w:r>
        <w:rPr>
          <w:rFonts w:hint="eastAsia"/>
        </w:rPr>
        <w:t>　　图表 2023-2024年斯米克集团发展能力分析</w:t>
      </w:r>
      <w:r>
        <w:rPr>
          <w:rFonts w:hint="eastAsia"/>
        </w:rPr>
        <w:br/>
      </w:r>
      <w:r>
        <w:rPr>
          <w:rFonts w:hint="eastAsia"/>
        </w:rPr>
        <w:t>　　图表 2023-2024年斯米克集团现金流分析</w:t>
      </w:r>
      <w:r>
        <w:rPr>
          <w:rFonts w:hint="eastAsia"/>
        </w:rPr>
        <w:br/>
      </w:r>
      <w:r>
        <w:rPr>
          <w:rFonts w:hint="eastAsia"/>
        </w:rPr>
        <w:t>　　图表 2023-2024年斯米克集团投资收益分析</w:t>
      </w:r>
      <w:r>
        <w:rPr>
          <w:rFonts w:hint="eastAsia"/>
        </w:rPr>
        <w:br/>
      </w:r>
      <w:r>
        <w:rPr>
          <w:rFonts w:hint="eastAsia"/>
        </w:rPr>
        <w:t>　　图表 2024年中顺洁柔纸业股份有限公司财务分析</w:t>
      </w:r>
      <w:r>
        <w:rPr>
          <w:rFonts w:hint="eastAsia"/>
        </w:rPr>
        <w:br/>
      </w:r>
      <w:r>
        <w:rPr>
          <w:rFonts w:hint="eastAsia"/>
        </w:rPr>
        <w:t>　　图表 2024年中顺洁柔纸业股份有限公司营业收入分析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2024年中顺洁柔纸业股份有限公司营业利润分析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c50d657ce4bab" w:history="1">
        <w:r>
          <w:rPr>
            <w:rStyle w:val="Hyperlink"/>
          </w:rPr>
          <w:t>2024年版中国婴儿湿巾市场现状调研与发展趋势分析报告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c50d657ce4bab" w:history="1">
        <w:r>
          <w:rPr>
            <w:rStyle w:val="Hyperlink"/>
          </w:rPr>
          <w:t>https://www.20087.com/M_QingGongRiHua/A3/YingErShiJinHangYeXianZhuangYuFaZhanQuShi.html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e57bded324630" w:history="1">
      <w:r>
        <w:rPr>
          <w:rStyle w:val="Hyperlink"/>
        </w:rPr>
        <w:t>2024年版中国婴儿湿巾市场现状调研与发展趋势分析报告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3/YingErShiJinHangYeXianZhuangYuFaZhanQuShi.html" TargetMode="External" Id="Rf97c50d657ce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3/YingErShiJinHangYeXianZhuangYuFaZhanQuShi.html" TargetMode="External" Id="Rdaae57bded32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2023-12-01T08:49:00Z</dcterms:created>
  <dcterms:modified xsi:type="dcterms:W3CDTF">2023-12-01T09:49:00Z</dcterms:modified>
  <dc:subject>2024年版中国婴儿湿巾市场现状调研与发展趋势分析报告</dc:subject>
  <dc:title>2024年版中国婴儿湿巾市场现状调研与发展趋势分析报告</dc:title>
  <cp:keywords>2024年版中国婴儿湿巾市场现状调研与发展趋势分析报告</cp:keywords>
  <dc:description>2024年版中国婴儿湿巾市场现状调研与发展趋势分析报告</dc:description>
</cp:coreProperties>
</file>