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7f3d5583e4478" w:history="1">
              <w:r>
                <w:rPr>
                  <w:rStyle w:val="Hyperlink"/>
                </w:rPr>
                <w:t>2023-2029年中国旱烟行业现状研究及市场前景分析报告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7f3d5583e4478" w:history="1">
              <w:r>
                <w:rPr>
                  <w:rStyle w:val="Hyperlink"/>
                </w:rPr>
                <w:t>2023-2029年中国旱烟行业现状研究及市场前景分析报告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10399A6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7f3d5583e4478" w:history="1">
                <w:r>
                  <w:rPr>
                    <w:rStyle w:val="Hyperlink"/>
                  </w:rPr>
                  <w:t>https://www.20087.com/6/9A/HanYanFaZhanQuShi.html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旱烟是烟草制品的一种，主要流行于农村地区和部分少数民族中。目前，随着健康意识的提高和公共场所禁烟法规的实施，旱烟的消费量有所下降。然而，在一些地区，旱烟作为一种文化传统和社交习惯，仍有一定的消费基础。同时，部分旱烟制品通过品质提升和包装创新，尝试吸引年轻消费者。</w:t>
      </w:r>
      <w:r>
        <w:rPr>
          <w:rFonts w:hint="eastAsia"/>
        </w:rPr>
        <w:br/>
      </w:r>
      <w:r>
        <w:rPr>
          <w:rFonts w:hint="eastAsia"/>
        </w:rPr>
        <w:t>　　未来，旱烟行业将面临更严格的健康警示和市场监管。一方面，通过健康教育和戒烟服务，引导公众尤其是青少年远离烟草。另一方面，行业内的企业可能转向开发低焦油、低尼古丁的烟草制品，或是探索非烟草替代品，如电子烟和加热不燃烧产品，以适应市场变化。此外，文化遗产保护政策可能为旱烟的传统工艺和文化价值提供一定的保护和支持。</w:t>
      </w:r>
      <w:r>
        <w:rPr>
          <w:rFonts w:hint="eastAsia"/>
        </w:rPr>
        <w:br/>
      </w:r>
      <w:r>
        <w:rPr>
          <w:rFonts w:hint="eastAsia"/>
        </w:rPr>
        <w:t>　　《</w:t>
      </w:r>
      <w:hyperlink r:id="Rd497f3d5583e4478" w:history="1">
        <w:r>
          <w:rPr>
            <w:rStyle w:val="Hyperlink"/>
          </w:rPr>
          <w:t>2023-2029年中国旱烟行业现状研究及市场前景分析报告</w:t>
        </w:r>
      </w:hyperlink>
      <w:r>
        <w:rPr>
          <w:rFonts w:hint="eastAsia"/>
        </w:rPr>
        <w:t>》详细分析影响行业发展的宏观环境、上下游、行业竞争等变动因素并就其影响程度进行评估，利用多种研究模型及研究方法终对行业发展趋势作出预测，作为您市场规划、投资方向的参考。</w:t>
      </w:r>
      <w:r>
        <w:rPr>
          <w:rFonts w:hint="eastAsia"/>
        </w:rPr>
        <w:br/>
      </w:r>
      <w:r>
        <w:rPr>
          <w:rFonts w:hint="eastAsia"/>
        </w:rPr>
        <w:br/>
      </w:r>
      <w:r>
        <w:rPr>
          <w:rFonts w:hint="eastAsia"/>
        </w:rPr>
        <w:t>第一章 旱烟行业发展概述</w:t>
      </w:r>
      <w:r>
        <w:rPr>
          <w:rFonts w:hint="eastAsia"/>
        </w:rPr>
        <w:br/>
      </w:r>
      <w:r>
        <w:rPr>
          <w:rFonts w:hint="eastAsia"/>
        </w:rPr>
        <w:t>　　第一节 旱烟行业界定</w:t>
      </w:r>
      <w:r>
        <w:rPr>
          <w:rFonts w:hint="eastAsia"/>
        </w:rPr>
        <w:br/>
      </w:r>
      <w:r>
        <w:rPr>
          <w:rFonts w:hint="eastAsia"/>
        </w:rPr>
        <w:t>　　　　一、旱烟行业定义</w:t>
      </w:r>
      <w:r>
        <w:rPr>
          <w:rFonts w:hint="eastAsia"/>
        </w:rPr>
        <w:br/>
      </w:r>
      <w:r>
        <w:rPr>
          <w:rFonts w:hint="eastAsia"/>
        </w:rPr>
        <w:t>　　　　二、旱烟行业分类</w:t>
      </w:r>
      <w:r>
        <w:rPr>
          <w:rFonts w:hint="eastAsia"/>
        </w:rPr>
        <w:br/>
      </w:r>
      <w:r>
        <w:rPr>
          <w:rFonts w:hint="eastAsia"/>
        </w:rPr>
        <w:t>　　第二节 旱烟行业发展概况</w:t>
      </w:r>
      <w:r>
        <w:rPr>
          <w:rFonts w:hint="eastAsia"/>
        </w:rPr>
        <w:br/>
      </w:r>
      <w:r>
        <w:rPr>
          <w:rFonts w:hint="eastAsia"/>
        </w:rPr>
        <w:t>　　　　一、我国与欧美旱烟行业发展的区别</w:t>
      </w:r>
      <w:r>
        <w:rPr>
          <w:rFonts w:hint="eastAsia"/>
        </w:rPr>
        <w:br/>
      </w:r>
      <w:r>
        <w:rPr>
          <w:rFonts w:hint="eastAsia"/>
        </w:rPr>
        <w:t>　　　　二、中国旱烟市场特点</w:t>
      </w:r>
      <w:r>
        <w:rPr>
          <w:rFonts w:hint="eastAsia"/>
        </w:rPr>
        <w:br/>
      </w:r>
      <w:r>
        <w:rPr>
          <w:rFonts w:hint="eastAsia"/>
        </w:rPr>
        <w:t>　　　　三、中国旱烟行业发展阶段</w:t>
      </w:r>
      <w:r>
        <w:rPr>
          <w:rFonts w:hint="eastAsia"/>
        </w:rPr>
        <w:br/>
      </w:r>
      <w:r>
        <w:rPr>
          <w:rFonts w:hint="eastAsia"/>
        </w:rPr>
        <w:t>　　　　四、中国旱烟行业面临的问题</w:t>
      </w:r>
      <w:r>
        <w:rPr>
          <w:rFonts w:hint="eastAsia"/>
        </w:rPr>
        <w:br/>
      </w:r>
      <w:r>
        <w:rPr>
          <w:rFonts w:hint="eastAsia"/>
        </w:rPr>
        <w:br/>
      </w:r>
      <w:r>
        <w:rPr>
          <w:rFonts w:hint="eastAsia"/>
        </w:rPr>
        <w:t>第二章 2022-2023年中国旱烟行业发展环境分析</w:t>
      </w:r>
      <w:r>
        <w:rPr>
          <w:rFonts w:hint="eastAsia"/>
        </w:rPr>
        <w:br/>
      </w:r>
      <w:r>
        <w:rPr>
          <w:rFonts w:hint="eastAsia"/>
        </w:rPr>
        <w:t>　　第一节 旱烟行业经济环境分析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旱烟行业政策环境分析</w:t>
      </w:r>
      <w:r>
        <w:rPr>
          <w:rFonts w:hint="eastAsia"/>
        </w:rPr>
        <w:br/>
      </w:r>
      <w:r>
        <w:rPr>
          <w:rFonts w:hint="eastAsia"/>
        </w:rPr>
        <w:t>　　　　一、旱烟行业相关政策</w:t>
      </w:r>
      <w:r>
        <w:rPr>
          <w:rFonts w:hint="eastAsia"/>
        </w:rPr>
        <w:br/>
      </w:r>
      <w:r>
        <w:rPr>
          <w:rFonts w:hint="eastAsia"/>
        </w:rPr>
        <w:t>　　　　二、旱烟行业相关标准</w:t>
      </w:r>
      <w:r>
        <w:rPr>
          <w:rFonts w:hint="eastAsia"/>
        </w:rPr>
        <w:br/>
      </w:r>
      <w:r>
        <w:rPr>
          <w:rFonts w:hint="eastAsia"/>
        </w:rPr>
        <w:t>　　第三节 旱烟行业技术环境分析</w:t>
      </w:r>
      <w:r>
        <w:rPr>
          <w:rFonts w:hint="eastAsia"/>
        </w:rPr>
        <w:br/>
      </w:r>
      <w:r>
        <w:rPr>
          <w:rFonts w:hint="eastAsia"/>
        </w:rPr>
        <w:br/>
      </w:r>
      <w:r>
        <w:rPr>
          <w:rFonts w:hint="eastAsia"/>
        </w:rPr>
        <w:t>第三章 中国旱烟行业供给情况</w:t>
      </w:r>
      <w:r>
        <w:rPr>
          <w:rFonts w:hint="eastAsia"/>
        </w:rPr>
        <w:br/>
      </w:r>
      <w:r>
        <w:rPr>
          <w:rFonts w:hint="eastAsia"/>
        </w:rPr>
        <w:t>　　第一节 旱烟行业总体规模</w:t>
      </w:r>
      <w:r>
        <w:rPr>
          <w:rFonts w:hint="eastAsia"/>
        </w:rPr>
        <w:br/>
      </w:r>
      <w:r>
        <w:rPr>
          <w:rFonts w:hint="eastAsia"/>
        </w:rPr>
        <w:t>　　第二节 旱烟行业产能情况</w:t>
      </w:r>
      <w:r>
        <w:rPr>
          <w:rFonts w:hint="eastAsia"/>
        </w:rPr>
        <w:br/>
      </w:r>
      <w:r>
        <w:rPr>
          <w:rFonts w:hint="eastAsia"/>
        </w:rPr>
        <w:t>　　　　一、2018-2023年旱烟行业产能统计</w:t>
      </w:r>
      <w:r>
        <w:rPr>
          <w:rFonts w:hint="eastAsia"/>
        </w:rPr>
        <w:br/>
      </w:r>
      <w:r>
        <w:rPr>
          <w:rFonts w:hint="eastAsia"/>
        </w:rPr>
        <w:t>　　　　二、2023-2029年旱烟行业产能预测</w:t>
      </w:r>
      <w:r>
        <w:rPr>
          <w:rFonts w:hint="eastAsia"/>
        </w:rPr>
        <w:br/>
      </w:r>
      <w:r>
        <w:rPr>
          <w:rFonts w:hint="eastAsia"/>
        </w:rPr>
        <w:t>　　第三节 旱烟行业生产情况</w:t>
      </w:r>
      <w:r>
        <w:rPr>
          <w:rFonts w:hint="eastAsia"/>
        </w:rPr>
        <w:br/>
      </w:r>
      <w:r>
        <w:rPr>
          <w:rFonts w:hint="eastAsia"/>
        </w:rPr>
        <w:t>　　　　一、2018-2023年旱烟行业产量统计</w:t>
      </w:r>
      <w:r>
        <w:rPr>
          <w:rFonts w:hint="eastAsia"/>
        </w:rPr>
        <w:br/>
      </w:r>
      <w:r>
        <w:rPr>
          <w:rFonts w:hint="eastAsia"/>
        </w:rPr>
        <w:t>　　　　二、旱烟行业产能配置与产能利用率调查</w:t>
      </w:r>
      <w:r>
        <w:rPr>
          <w:rFonts w:hint="eastAsia"/>
        </w:rPr>
        <w:br/>
      </w:r>
      <w:r>
        <w:rPr>
          <w:rFonts w:hint="eastAsia"/>
        </w:rPr>
        <w:t>　　　　三、2023-2029年旱烟行业产量预测</w:t>
      </w:r>
      <w:r>
        <w:rPr>
          <w:rFonts w:hint="eastAsia"/>
        </w:rPr>
        <w:br/>
      </w:r>
      <w:r>
        <w:rPr>
          <w:rFonts w:hint="eastAsia"/>
        </w:rPr>
        <w:t>　　第三节 旱烟行业进口情况</w:t>
      </w:r>
      <w:r>
        <w:rPr>
          <w:rFonts w:hint="eastAsia"/>
        </w:rPr>
        <w:br/>
      </w:r>
      <w:r>
        <w:rPr>
          <w:rFonts w:hint="eastAsia"/>
        </w:rPr>
        <w:t>　　　　一、2018-2023年旱烟行业进口情况</w:t>
      </w:r>
      <w:r>
        <w:rPr>
          <w:rFonts w:hint="eastAsia"/>
        </w:rPr>
        <w:br/>
      </w:r>
      <w:r>
        <w:rPr>
          <w:rFonts w:hint="eastAsia"/>
        </w:rPr>
        <w:t>　　　　二、2023-2029年旱烟行业进口预测</w:t>
      </w:r>
      <w:r>
        <w:rPr>
          <w:rFonts w:hint="eastAsia"/>
        </w:rPr>
        <w:br/>
      </w:r>
      <w:r>
        <w:rPr>
          <w:rFonts w:hint="eastAsia"/>
        </w:rPr>
        <w:t>　　第四节 旱烟产业生命周期分析</w:t>
      </w:r>
      <w:r>
        <w:rPr>
          <w:rFonts w:hint="eastAsia"/>
        </w:rPr>
        <w:br/>
      </w:r>
      <w:r>
        <w:rPr>
          <w:rFonts w:hint="eastAsia"/>
        </w:rPr>
        <w:br/>
      </w:r>
      <w:r>
        <w:rPr>
          <w:rFonts w:hint="eastAsia"/>
        </w:rPr>
        <w:t>第四章 中国旱烟行业市场需求情况</w:t>
      </w:r>
      <w:r>
        <w:rPr>
          <w:rFonts w:hint="eastAsia"/>
        </w:rPr>
        <w:br/>
      </w:r>
      <w:r>
        <w:rPr>
          <w:rFonts w:hint="eastAsia"/>
        </w:rPr>
        <w:t>　　第一节 旱烟行业市场需求情况</w:t>
      </w:r>
      <w:r>
        <w:rPr>
          <w:rFonts w:hint="eastAsia"/>
        </w:rPr>
        <w:br/>
      </w:r>
      <w:r>
        <w:rPr>
          <w:rFonts w:hint="eastAsia"/>
        </w:rPr>
        <w:t>　　　　一、2018-2023年旱烟行业市场需求情况</w:t>
      </w:r>
      <w:r>
        <w:rPr>
          <w:rFonts w:hint="eastAsia"/>
        </w:rPr>
        <w:br/>
      </w:r>
      <w:r>
        <w:rPr>
          <w:rFonts w:hint="eastAsia"/>
        </w:rPr>
        <w:t>　　　　二、2023年旱烟市场需求现状</w:t>
      </w:r>
      <w:r>
        <w:rPr>
          <w:rFonts w:hint="eastAsia"/>
        </w:rPr>
        <w:br/>
      </w:r>
      <w:r>
        <w:rPr>
          <w:rFonts w:hint="eastAsia"/>
        </w:rPr>
        <w:t>　　　　三、2023-2029年旱烟行业市场需求预测</w:t>
      </w:r>
      <w:r>
        <w:rPr>
          <w:rFonts w:hint="eastAsia"/>
        </w:rPr>
        <w:br/>
      </w:r>
      <w:r>
        <w:rPr>
          <w:rFonts w:hint="eastAsia"/>
        </w:rPr>
        <w:t>　　第二节 旱烟行业出口情况</w:t>
      </w:r>
      <w:r>
        <w:rPr>
          <w:rFonts w:hint="eastAsia"/>
        </w:rPr>
        <w:br/>
      </w:r>
      <w:r>
        <w:rPr>
          <w:rFonts w:hint="eastAsia"/>
        </w:rPr>
        <w:t>　　　　一、2018-2023年旱烟行业出口情况</w:t>
      </w:r>
      <w:r>
        <w:rPr>
          <w:rFonts w:hint="eastAsia"/>
        </w:rPr>
        <w:br/>
      </w:r>
      <w:r>
        <w:rPr>
          <w:rFonts w:hint="eastAsia"/>
        </w:rPr>
        <w:t>　　　　二、影响旱烟行业出口因素</w:t>
      </w:r>
      <w:r>
        <w:rPr>
          <w:rFonts w:hint="eastAsia"/>
        </w:rPr>
        <w:br/>
      </w:r>
      <w:r>
        <w:rPr>
          <w:rFonts w:hint="eastAsia"/>
        </w:rPr>
        <w:t>　　　　三、2023-2029年旱烟行业出口预测</w:t>
      </w:r>
      <w:r>
        <w:rPr>
          <w:rFonts w:hint="eastAsia"/>
        </w:rPr>
        <w:br/>
      </w:r>
      <w:r>
        <w:rPr>
          <w:rFonts w:hint="eastAsia"/>
        </w:rPr>
        <w:t>　　第三节 旱烟行业重点区域需求情况</w:t>
      </w:r>
      <w:r>
        <w:rPr>
          <w:rFonts w:hint="eastAsia"/>
        </w:rPr>
        <w:br/>
      </w:r>
      <w:r>
        <w:rPr>
          <w:rFonts w:hint="eastAsia"/>
        </w:rPr>
        <w:t>　　　　一、华北地区旱烟市场需求分析</w:t>
      </w:r>
      <w:r>
        <w:rPr>
          <w:rFonts w:hint="eastAsia"/>
        </w:rPr>
        <w:br/>
      </w:r>
      <w:r>
        <w:rPr>
          <w:rFonts w:hint="eastAsia"/>
        </w:rPr>
        <w:t>　　　　二、华中地区旱烟市场需求分析</w:t>
      </w:r>
      <w:r>
        <w:rPr>
          <w:rFonts w:hint="eastAsia"/>
        </w:rPr>
        <w:br/>
      </w:r>
      <w:r>
        <w:rPr>
          <w:rFonts w:hint="eastAsia"/>
        </w:rPr>
        <w:t>　　　　三、华南地区旱烟市场需求分析</w:t>
      </w:r>
      <w:r>
        <w:rPr>
          <w:rFonts w:hint="eastAsia"/>
        </w:rPr>
        <w:br/>
      </w:r>
      <w:r>
        <w:rPr>
          <w:rFonts w:hint="eastAsia"/>
        </w:rPr>
        <w:t>　　　　四、华东地区旱烟市场需求分析</w:t>
      </w:r>
      <w:r>
        <w:rPr>
          <w:rFonts w:hint="eastAsia"/>
        </w:rPr>
        <w:br/>
      </w:r>
      <w:r>
        <w:rPr>
          <w:rFonts w:hint="eastAsia"/>
        </w:rPr>
        <w:t>　　　　五、……</w:t>
      </w:r>
      <w:r>
        <w:rPr>
          <w:rFonts w:hint="eastAsia"/>
        </w:rPr>
        <w:br/>
      </w:r>
      <w:r>
        <w:rPr>
          <w:rFonts w:hint="eastAsia"/>
        </w:rPr>
        <w:br/>
      </w:r>
      <w:r>
        <w:rPr>
          <w:rFonts w:hint="eastAsia"/>
        </w:rPr>
        <w:t>第五章 中国旱烟行业经济指标情况</w:t>
      </w:r>
      <w:r>
        <w:rPr>
          <w:rFonts w:hint="eastAsia"/>
        </w:rPr>
        <w:br/>
      </w:r>
      <w:r>
        <w:rPr>
          <w:rFonts w:hint="eastAsia"/>
        </w:rPr>
        <w:t>　　第一节 2018-2023年旱烟企业数量结构</w:t>
      </w:r>
      <w:r>
        <w:rPr>
          <w:rFonts w:hint="eastAsia"/>
        </w:rPr>
        <w:br/>
      </w:r>
      <w:r>
        <w:rPr>
          <w:rFonts w:hint="eastAsia"/>
        </w:rPr>
        <w:t>　　第二节 2018-2023年旱烟行业盈利能力分析</w:t>
      </w:r>
      <w:r>
        <w:rPr>
          <w:rFonts w:hint="eastAsia"/>
        </w:rPr>
        <w:br/>
      </w:r>
      <w:r>
        <w:rPr>
          <w:rFonts w:hint="eastAsia"/>
        </w:rPr>
        <w:t>　　第三节 2018-2023年旱烟行业发展能力分析</w:t>
      </w:r>
      <w:r>
        <w:rPr>
          <w:rFonts w:hint="eastAsia"/>
        </w:rPr>
        <w:br/>
      </w:r>
      <w:r>
        <w:rPr>
          <w:rFonts w:hint="eastAsia"/>
        </w:rPr>
        <w:t>　　第四节 2018-2023年旱烟行业营运能力分析</w:t>
      </w:r>
      <w:r>
        <w:rPr>
          <w:rFonts w:hint="eastAsia"/>
        </w:rPr>
        <w:br/>
      </w:r>
      <w:r>
        <w:rPr>
          <w:rFonts w:hint="eastAsia"/>
        </w:rPr>
        <w:t>　　第五节 2018-2023年旱烟行业偿债能力分析</w:t>
      </w:r>
      <w:r>
        <w:rPr>
          <w:rFonts w:hint="eastAsia"/>
        </w:rPr>
        <w:br/>
      </w:r>
      <w:r>
        <w:rPr>
          <w:rFonts w:hint="eastAsia"/>
        </w:rPr>
        <w:br/>
      </w:r>
      <w:r>
        <w:rPr>
          <w:rFonts w:hint="eastAsia"/>
        </w:rPr>
        <w:t>第六章 旱烟细分行业发展调研</w:t>
      </w:r>
      <w:r>
        <w:rPr>
          <w:rFonts w:hint="eastAsia"/>
        </w:rPr>
        <w:br/>
      </w:r>
      <w:r>
        <w:rPr>
          <w:rFonts w:hint="eastAsia"/>
        </w:rPr>
        <w:t>　　第一节 旱烟行业细分产品结构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中国旱烟行业竞争格局分析</w:t>
      </w:r>
      <w:r>
        <w:rPr>
          <w:rFonts w:hint="eastAsia"/>
        </w:rPr>
        <w:br/>
      </w:r>
      <w:r>
        <w:rPr>
          <w:rFonts w:hint="eastAsia"/>
        </w:rPr>
        <w:t>　　第一节 旱烟企业品牌竞争格局</w:t>
      </w:r>
      <w:r>
        <w:rPr>
          <w:rFonts w:hint="eastAsia"/>
        </w:rPr>
        <w:br/>
      </w:r>
      <w:r>
        <w:rPr>
          <w:rFonts w:hint="eastAsia"/>
        </w:rPr>
        <w:t>　　第二节 旱烟行业竞争结构分析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旱烟行业融资、兼并与重组分析</w:t>
      </w:r>
      <w:r>
        <w:rPr>
          <w:rFonts w:hint="eastAsia"/>
        </w:rPr>
        <w:br/>
      </w:r>
      <w:r>
        <w:rPr>
          <w:rFonts w:hint="eastAsia"/>
        </w:rPr>
        <w:t>　　　　一、旱烟行业融资现状</w:t>
      </w:r>
      <w:r>
        <w:rPr>
          <w:rFonts w:hint="eastAsia"/>
        </w:rPr>
        <w:br/>
      </w:r>
      <w:r>
        <w:rPr>
          <w:rFonts w:hint="eastAsia"/>
        </w:rPr>
        <w:t>　　　　二、旱烟行业兼并与重组</w:t>
      </w:r>
      <w:r>
        <w:rPr>
          <w:rFonts w:hint="eastAsia"/>
        </w:rPr>
        <w:br/>
      </w:r>
      <w:r>
        <w:rPr>
          <w:rFonts w:hint="eastAsia"/>
        </w:rPr>
        <w:br/>
      </w:r>
      <w:r>
        <w:rPr>
          <w:rFonts w:hint="eastAsia"/>
        </w:rPr>
        <w:t>第八章 主要旱烟企业发展调研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四、旱烟企业经营战略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二、旱烟企业竞争优势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一、旱烟企业概况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二、旱烟企业竞争优势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四、旱烟企业经营战略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三、旱烟企业经营情况分析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中国旱烟行业投资战略研究</w:t>
      </w:r>
      <w:r>
        <w:rPr>
          <w:rFonts w:hint="eastAsia"/>
        </w:rPr>
        <w:br/>
      </w:r>
      <w:r>
        <w:rPr>
          <w:rFonts w:hint="eastAsia"/>
        </w:rPr>
        <w:t>　　第一节 旱烟行业发展战略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对我国旱烟品牌的战略思考</w:t>
      </w:r>
      <w:r>
        <w:rPr>
          <w:rFonts w:hint="eastAsia"/>
        </w:rPr>
        <w:br/>
      </w:r>
      <w:r>
        <w:rPr>
          <w:rFonts w:hint="eastAsia"/>
        </w:rPr>
        <w:t>　　　　一、旱烟品牌的重要性</w:t>
      </w:r>
      <w:r>
        <w:rPr>
          <w:rFonts w:hint="eastAsia"/>
        </w:rPr>
        <w:br/>
      </w:r>
      <w:r>
        <w:rPr>
          <w:rFonts w:hint="eastAsia"/>
        </w:rPr>
        <w:t>　　　　二、旱烟实施品牌战略的意义</w:t>
      </w:r>
      <w:r>
        <w:rPr>
          <w:rFonts w:hint="eastAsia"/>
        </w:rPr>
        <w:br/>
      </w:r>
      <w:r>
        <w:rPr>
          <w:rFonts w:hint="eastAsia"/>
        </w:rPr>
        <w:t>　　　　三、旱烟企业品牌的现状分析</w:t>
      </w:r>
      <w:r>
        <w:rPr>
          <w:rFonts w:hint="eastAsia"/>
        </w:rPr>
        <w:br/>
      </w:r>
      <w:r>
        <w:rPr>
          <w:rFonts w:hint="eastAsia"/>
        </w:rPr>
        <w:t>　　　　四、我国旱烟企业的品牌战略</w:t>
      </w:r>
      <w:r>
        <w:rPr>
          <w:rFonts w:hint="eastAsia"/>
        </w:rPr>
        <w:br/>
      </w:r>
      <w:r>
        <w:rPr>
          <w:rFonts w:hint="eastAsia"/>
        </w:rPr>
        <w:t>　　　　五、旱烟品牌战略管理的策略</w:t>
      </w:r>
      <w:r>
        <w:rPr>
          <w:rFonts w:hint="eastAsia"/>
        </w:rPr>
        <w:br/>
      </w:r>
      <w:r>
        <w:rPr>
          <w:rFonts w:hint="eastAsia"/>
        </w:rPr>
        <w:t>　　第三节 旱烟企业经营策略分析</w:t>
      </w:r>
      <w:r>
        <w:rPr>
          <w:rFonts w:hint="eastAsia"/>
        </w:rPr>
        <w:br/>
      </w:r>
      <w:r>
        <w:rPr>
          <w:rFonts w:hint="eastAsia"/>
        </w:rPr>
        <w:t>　　　　一、旱烟市场创新策略</w:t>
      </w:r>
      <w:r>
        <w:rPr>
          <w:rFonts w:hint="eastAsia"/>
        </w:rPr>
        <w:br/>
      </w:r>
      <w:r>
        <w:rPr>
          <w:rFonts w:hint="eastAsia"/>
        </w:rPr>
        <w:t>　　　　二、品牌定位与品类规划</w:t>
      </w:r>
      <w:r>
        <w:rPr>
          <w:rFonts w:hint="eastAsia"/>
        </w:rPr>
        <w:br/>
      </w:r>
      <w:r>
        <w:rPr>
          <w:rFonts w:hint="eastAsia"/>
        </w:rPr>
        <w:t>　　　　三、旱烟新产品差异化战略</w:t>
      </w:r>
      <w:r>
        <w:rPr>
          <w:rFonts w:hint="eastAsia"/>
        </w:rPr>
        <w:br/>
      </w:r>
      <w:r>
        <w:rPr>
          <w:rFonts w:hint="eastAsia"/>
        </w:rPr>
        <w:t>　　第四节 旱烟行业投资战略研究</w:t>
      </w:r>
      <w:r>
        <w:rPr>
          <w:rFonts w:hint="eastAsia"/>
        </w:rPr>
        <w:br/>
      </w:r>
      <w:r>
        <w:rPr>
          <w:rFonts w:hint="eastAsia"/>
        </w:rPr>
        <w:t>　　　　一、2023年旱烟行业投资战略</w:t>
      </w:r>
      <w:r>
        <w:rPr>
          <w:rFonts w:hint="eastAsia"/>
        </w:rPr>
        <w:br/>
      </w:r>
      <w:r>
        <w:rPr>
          <w:rFonts w:hint="eastAsia"/>
        </w:rPr>
        <w:t>　　　　二、2023-2029年旱烟行业投资战略</w:t>
      </w:r>
      <w:r>
        <w:rPr>
          <w:rFonts w:hint="eastAsia"/>
        </w:rPr>
        <w:br/>
      </w:r>
      <w:r>
        <w:rPr>
          <w:rFonts w:hint="eastAsia"/>
        </w:rPr>
        <w:br/>
      </w:r>
      <w:r>
        <w:rPr>
          <w:rFonts w:hint="eastAsia"/>
        </w:rPr>
        <w:t>第十章 中国旱烟市场前景与投资建议</w:t>
      </w:r>
      <w:r>
        <w:rPr>
          <w:rFonts w:hint="eastAsia"/>
        </w:rPr>
        <w:br/>
      </w:r>
      <w:r>
        <w:rPr>
          <w:rFonts w:hint="eastAsia"/>
        </w:rPr>
        <w:t>　　第一节 2023-2029年旱烟市场前景分析</w:t>
      </w:r>
      <w:r>
        <w:rPr>
          <w:rFonts w:hint="eastAsia"/>
        </w:rPr>
        <w:br/>
      </w:r>
      <w:r>
        <w:rPr>
          <w:rFonts w:hint="eastAsia"/>
        </w:rPr>
        <w:t>　　第二节 2023-2029年旱烟发展趋势预测</w:t>
      </w:r>
      <w:r>
        <w:rPr>
          <w:rFonts w:hint="eastAsia"/>
        </w:rPr>
        <w:br/>
      </w:r>
      <w:r>
        <w:rPr>
          <w:rFonts w:hint="eastAsia"/>
        </w:rPr>
        <w:t>　　第三节 旱烟行业风险与对策</w:t>
      </w:r>
      <w:r>
        <w:rPr>
          <w:rFonts w:hint="eastAsia"/>
        </w:rPr>
        <w:br/>
      </w:r>
      <w:r>
        <w:rPr>
          <w:rFonts w:hint="eastAsia"/>
        </w:rPr>
        <w:t>　　　　一、旱烟市场风险及对策</w:t>
      </w:r>
      <w:r>
        <w:rPr>
          <w:rFonts w:hint="eastAsia"/>
        </w:rPr>
        <w:br/>
      </w:r>
      <w:r>
        <w:rPr>
          <w:rFonts w:hint="eastAsia"/>
        </w:rPr>
        <w:t>　　　　二、旱烟政策风险及对策</w:t>
      </w:r>
      <w:r>
        <w:rPr>
          <w:rFonts w:hint="eastAsia"/>
        </w:rPr>
        <w:br/>
      </w:r>
      <w:r>
        <w:rPr>
          <w:rFonts w:hint="eastAsia"/>
        </w:rPr>
        <w:t>　　　　三、旱烟经营风险及对策</w:t>
      </w:r>
      <w:r>
        <w:rPr>
          <w:rFonts w:hint="eastAsia"/>
        </w:rPr>
        <w:br/>
      </w:r>
      <w:r>
        <w:rPr>
          <w:rFonts w:hint="eastAsia"/>
        </w:rPr>
        <w:t>　　　　四、旱烟技术风险及对策</w:t>
      </w:r>
      <w:r>
        <w:rPr>
          <w:rFonts w:hint="eastAsia"/>
        </w:rPr>
        <w:br/>
      </w:r>
      <w:r>
        <w:rPr>
          <w:rFonts w:hint="eastAsia"/>
        </w:rPr>
        <w:t>　　　　五、旱烟同业竞争风险及对策</w:t>
      </w:r>
      <w:r>
        <w:rPr>
          <w:rFonts w:hint="eastAsia"/>
        </w:rPr>
        <w:br/>
      </w:r>
      <w:r>
        <w:rPr>
          <w:rFonts w:hint="eastAsia"/>
        </w:rPr>
        <w:t>　　第四节 [~中智林~]旱烟行业投资建议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7f3d5583e4478" w:history="1">
        <w:r>
          <w:rPr>
            <w:rStyle w:val="Hyperlink"/>
          </w:rPr>
          <w:t>2023-2029年中国旱烟行业现状研究及市场前景分析报告</w:t>
        </w:r>
      </w:hyperlink>
      <w:r>
        <w:rPr>
          <w:color w:val="C00000"/>
        </w:rPr>
        <w:t>》，报告编号：</w:t>
      </w:r>
      <w:r>
        <w:rPr>
          <w:rFonts w:hint="eastAsia"/>
          <w:color w:val="C00000"/>
        </w:rPr>
        <w:t>10399A6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7f3d5583e4478" w:history="1">
        <w:r>
          <w:rPr>
            <w:rStyle w:val="Hyperlink"/>
          </w:rPr>
          <w:t>https://www.20087.com/6/9A/HanYanFaZhanQuShi.html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db7b96c174cbc" w:history="1">
      <w:r>
        <w:rPr>
          <w:rStyle w:val="Hyperlink"/>
        </w:rPr>
        <w:t>2023-2029年中国旱烟行业现状研究及市场前景分析报告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HanYanFaZhanQuShi.html" TargetMode="External" Id="Rd497f3d5583e4478" /></Relationships>
</file>

<file path=word/_rels/header2.xml.rels>&#65279;<?xml version="1.0" encoding="utf-8"?><Relationships xmlns="http://schemas.openxmlformats.org/package/2006/relationships"><Relationship Type="http://schemas.openxmlformats.org/officeDocument/2006/relationships/hyperlink" Target="https://www.20087.com/6/9A/HanYanFaZhanQuShi.html" TargetMode="External" Id="R528db7b96c17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2022-11-24T08:21:00Z</dcterms:created>
  <dcterms:modified xsi:type="dcterms:W3CDTF">2022-11-24T09:21:00Z</dcterms:modified>
  <dc:subject>2023-2029年中国旱烟行业现状研究及市场前景分析报告</dc:subject>
  <dc:title>2023-2029年中国旱烟行业现状研究及市场前景分析报告</dc:title>
  <cp:keywords>2023-2029年中国旱烟行业现状研究及市场前景分析报告</cp:keywords>
  <dc:description>2023-2029年中国旱烟行业现状研究及市场前景分析报告</dc:description>
</cp:coreProperties>
</file>