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be06ce715438a" w:history="1">
              <w:r>
                <w:rPr>
                  <w:rStyle w:val="Hyperlink"/>
                </w:rPr>
                <w:t>2025-2031年中国闹钟行业市场深度调研及前景预测报告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be06ce715438a" w:history="1">
              <w:r>
                <w:rPr>
                  <w:rStyle w:val="Hyperlink"/>
                </w:rPr>
                <w:t>2025-2031年中国闹钟行业市场深度调研及前景预测报告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be06ce715438a" w:history="1">
                <w:r>
                  <w:rPr>
                    <w:rStyle w:val="Hyperlink"/>
                  </w:rPr>
                  <w:t>https://www.20087.com/6/5A/NaoZhongFaZhanQuShi.html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闹钟是一种日常生活中不可或缺的时间管理工具，经历了从传统的机械闹钟到现代智能闹钟的演变。近年来，随着物联网和人工智能技术的发展，智能闹钟不仅具备基本的定时唤醒功能，还能与手机、智能家居系统联动，提供天气预报、新闻播报、音乐播放等个性化服务，极大地丰富了用户体验。</w:t>
      </w:r>
      <w:r>
        <w:rPr>
          <w:rFonts w:hint="eastAsia"/>
        </w:rPr>
        <w:br/>
      </w:r>
      <w:r>
        <w:rPr>
          <w:rFonts w:hint="eastAsia"/>
        </w:rPr>
        <w:t>　　未来，闹钟的发展将更加侧重于智能化和情感化。一方面，通过集成更高级的人工智能算法，闹钟将能够根据用户的睡眠周期和生活习惯，智能调整唤醒时间，实现更加人性化的唤醒体验，同时，通过语音助手和面部识别技术，闹钟将能够提供更加个性化的交互体验。另一方面，结合情绪识别和生物反馈技术，闹钟将能够监测用户的情绪状态和生理指标，提供相应的放松指导和情绪管理建议，帮助用户以更好的状态迎接新的一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be06ce715438a" w:history="1">
        <w:r>
          <w:rPr>
            <w:rStyle w:val="Hyperlink"/>
          </w:rPr>
          <w:t>2025-2031年中国闹钟行业市场深度调研及前景预测报告</w:t>
        </w:r>
      </w:hyperlink>
      <w:r>
        <w:rPr>
          <w:rFonts w:hint="eastAsia"/>
        </w:rPr>
        <w:t>》基于多年监测调研数据，结合闹钟行业现状与发展前景，全面分析了闹钟市场需求、市场规模、产业链构成、价格机制以及闹钟细分市场特性。闹钟报告客观评估了市场前景，预测了发展趋势，深入分析了品牌竞争、市场集中度及闹钟重点企业运营状况。同时，闹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中国闹钟行业竞争背景分析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四、政策变更对闹钟行业影响分析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六、金融危机对闹钟行业影响分析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六、社会背景对闹钟行业影响分析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四、技术创新对闹钟行业影响分析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中国闹钟市场现状分析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一、2019-2024年中国闹钟的供给分析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二、2019-2024年中国闹钟的需求分析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三、2019-2024年中国闹钟的供需平衡分析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一、2025-2031年中国闹钟的供给预测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二、2025-2031年中国闹钟的需求预测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闹钟的进出口分析</w:t>
      </w:r>
      <w:r>
        <w:rPr>
          <w:rFonts w:hint="eastAsia"/>
        </w:rPr>
        <w:br/>
      </w:r>
      <w:r>
        <w:rPr>
          <w:rFonts w:hint="eastAsia"/>
        </w:rPr>
        <w:t>　　第一节 中国闹钟的进出口格局分析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2019-2024年中国闹钟的进出口数据统计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2025-2031年中国闹钟的进口预测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2025-2031年中国闹钟的出口预测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2019-2024年中国闹钟行业重点数据解析</w:t>
      </w:r>
      <w:r>
        <w:rPr>
          <w:rFonts w:hint="eastAsia"/>
        </w:rPr>
        <w:br/>
      </w:r>
      <w:r>
        <w:rPr>
          <w:rFonts w:hint="eastAsia"/>
        </w:rPr>
        <w:t>　　第一节 闹钟行业规模情况分析</w:t>
      </w:r>
      <w:r>
        <w:rPr>
          <w:rFonts w:hint="eastAsia"/>
        </w:rPr>
        <w:br/>
      </w:r>
      <w:r>
        <w:rPr>
          <w:rFonts w:hint="eastAsia"/>
        </w:rPr>
        <w:t>　　　　一、闹钟行业单位规模情况分析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二、闹钟行业人员规模状况分析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三、闹钟行业资产规模状况分析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四、闹钟行业市场规模状况分析</w:t>
      </w:r>
      <w:r>
        <w:rPr>
          <w:rFonts w:hint="eastAsia"/>
        </w:rPr>
        <w:br/>
      </w:r>
      <w:r>
        <w:rPr>
          <w:rFonts w:hint="eastAsia"/>
        </w:rPr>
        <w:t>　　第二节 闹钟行业综合能力分析及预测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一、闹钟行业盈利能力分析</w:t>
      </w:r>
      <w:r>
        <w:rPr>
          <w:rFonts w:hint="eastAsia"/>
        </w:rPr>
        <w:br/>
      </w:r>
      <w:r>
        <w:rPr>
          <w:rFonts w:hint="eastAsia"/>
        </w:rPr>
        <w:t>　　　　二、闹钟行业偿债能力分析</w:t>
      </w:r>
      <w:r>
        <w:rPr>
          <w:rFonts w:hint="eastAsia"/>
        </w:rPr>
        <w:br/>
      </w:r>
      <w:r>
        <w:rPr>
          <w:rFonts w:hint="eastAsia"/>
        </w:rPr>
        <w:t>　　　　三、闹钟行业营运能力分析</w:t>
      </w:r>
      <w:r>
        <w:rPr>
          <w:rFonts w:hint="eastAsia"/>
        </w:rPr>
        <w:br/>
      </w:r>
      <w:r>
        <w:rPr>
          <w:rFonts w:hint="eastAsia"/>
        </w:rPr>
        <w:t>　　　　四、闹钟行业发展能力分析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闹钟行业各区域格局分析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闹钟行业市场竞争分析</w:t>
      </w:r>
      <w:r>
        <w:rPr>
          <w:rFonts w:hint="eastAsia"/>
        </w:rPr>
        <w:br/>
      </w:r>
      <w:r>
        <w:rPr>
          <w:rFonts w:hint="eastAsia"/>
        </w:rPr>
        <w:t>　　第一节 闹钟行业竞争结构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中国闹钟行业国际竞争力比较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闹钟行业集中度分析</w:t>
      </w:r>
      <w:r>
        <w:rPr>
          <w:rFonts w:hint="eastAsia"/>
        </w:rPr>
        <w:br/>
      </w:r>
      <w:r>
        <w:rPr>
          <w:rFonts w:hint="eastAsia"/>
        </w:rPr>
        <w:t>　　第四节 闹钟行业竞争趋势</w:t>
      </w:r>
      <w:r>
        <w:rPr>
          <w:rFonts w:hint="eastAsia"/>
        </w:rPr>
        <w:br/>
      </w:r>
      <w:r>
        <w:rPr>
          <w:rFonts w:hint="eastAsia"/>
        </w:rPr>
        <w:t>　　第五节 闹钟行业竞争策略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闹钟行业重点企业发展分析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2025-2031年闹钟行业投资分析</w:t>
      </w:r>
      <w:r>
        <w:rPr>
          <w:rFonts w:hint="eastAsia"/>
        </w:rPr>
        <w:br/>
      </w:r>
      <w:r>
        <w:rPr>
          <w:rFonts w:hint="eastAsia"/>
        </w:rPr>
        <w:t>　　第一节 2025-2031年闹钟行业投资环境</w:t>
      </w:r>
      <w:r>
        <w:rPr>
          <w:rFonts w:hint="eastAsia"/>
        </w:rPr>
        <w:br/>
      </w:r>
      <w:r>
        <w:rPr>
          <w:rFonts w:hint="eastAsia"/>
        </w:rPr>
        <w:t>　　第二节 2025-2031年闹钟行业投资机遇</w:t>
      </w:r>
      <w:r>
        <w:rPr>
          <w:rFonts w:hint="eastAsia"/>
        </w:rPr>
        <w:br/>
      </w:r>
      <w:r>
        <w:rPr>
          <w:rFonts w:hint="eastAsia"/>
        </w:rPr>
        <w:t>　　第三节 2025-2031年闹钟行业投资风险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2025-2031年闹钟行业投资前景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闹钟行业前景分析及对策</w:t>
      </w:r>
      <w:r>
        <w:rPr>
          <w:rFonts w:hint="eastAsia"/>
        </w:rPr>
        <w:br/>
      </w:r>
      <w:r>
        <w:rPr>
          <w:rFonts w:hint="eastAsia"/>
        </w:rPr>
        <w:t>　　第一节 闹钟行业发展前景分析</w:t>
      </w:r>
      <w:r>
        <w:rPr>
          <w:rFonts w:hint="eastAsia"/>
        </w:rPr>
        <w:br/>
      </w:r>
      <w:r>
        <w:rPr>
          <w:rFonts w:hint="eastAsia"/>
        </w:rPr>
        <w:t>　　　　一、闹钟行业市场发展前景分析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二、闹钟行业市场蕴藏的商机分析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三、闹钟行业十四五规划整体解读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中~智林 闹钟行业发展对策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闹钟行业类别</w:t>
      </w:r>
      <w:r>
        <w:rPr>
          <w:rFonts w:hint="eastAsia"/>
        </w:rPr>
        <w:br/>
      </w:r>
      <w:r>
        <w:rPr>
          <w:rFonts w:hint="eastAsia"/>
        </w:rPr>
        <w:t>　　图表 闹钟行业产业链调研</w:t>
      </w:r>
      <w:r>
        <w:rPr>
          <w:rFonts w:hint="eastAsia"/>
        </w:rPr>
        <w:br/>
      </w:r>
      <w:r>
        <w:rPr>
          <w:rFonts w:hint="eastAsia"/>
        </w:rPr>
        <w:t>　　图表 闹钟行业现状</w:t>
      </w:r>
      <w:r>
        <w:rPr>
          <w:rFonts w:hint="eastAsia"/>
        </w:rPr>
        <w:br/>
      </w:r>
      <w:r>
        <w:rPr>
          <w:rFonts w:hint="eastAsia"/>
        </w:rPr>
        <w:t>　　图表 闹钟行业标准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2019-2024年中国闹钟行业市场规模</w:t>
      </w:r>
      <w:r>
        <w:rPr>
          <w:rFonts w:hint="eastAsia"/>
        </w:rPr>
        <w:br/>
      </w:r>
      <w:r>
        <w:rPr>
          <w:rFonts w:hint="eastAsia"/>
        </w:rPr>
        <w:t>　　图表 2025年中国闹钟行业产能</w:t>
      </w:r>
      <w:r>
        <w:rPr>
          <w:rFonts w:hint="eastAsia"/>
        </w:rPr>
        <w:br/>
      </w:r>
      <w:r>
        <w:rPr>
          <w:rFonts w:hint="eastAsia"/>
        </w:rPr>
        <w:t>　　图表 2019-2024年中国闹钟行业产量统计</w:t>
      </w:r>
      <w:r>
        <w:rPr>
          <w:rFonts w:hint="eastAsia"/>
        </w:rPr>
        <w:br/>
      </w:r>
      <w:r>
        <w:rPr>
          <w:rFonts w:hint="eastAsia"/>
        </w:rPr>
        <w:t>　　图表 闹钟行业动态</w:t>
      </w:r>
      <w:r>
        <w:rPr>
          <w:rFonts w:hint="eastAsia"/>
        </w:rPr>
        <w:br/>
      </w:r>
      <w:r>
        <w:rPr>
          <w:rFonts w:hint="eastAsia"/>
        </w:rPr>
        <w:t>　　图表 2019-2024年中国闹钟市场需求量</w:t>
      </w:r>
      <w:r>
        <w:rPr>
          <w:rFonts w:hint="eastAsia"/>
        </w:rPr>
        <w:br/>
      </w:r>
      <w:r>
        <w:rPr>
          <w:rFonts w:hint="eastAsia"/>
        </w:rPr>
        <w:t>　　图表 2025年中国闹钟行业需求区域调研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2019-2024年中国闹钟行情</w:t>
      </w:r>
      <w:r>
        <w:rPr>
          <w:rFonts w:hint="eastAsia"/>
        </w:rPr>
        <w:br/>
      </w:r>
      <w:r>
        <w:rPr>
          <w:rFonts w:hint="eastAsia"/>
        </w:rPr>
        <w:t>　　图表 2019-2024年中国闹钟价格走势图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2019-2024年中国闹钟行业销售收入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2019-2024年中国闹钟行业盈利情况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2019-2024年中国闹钟行业利润总额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**地区闹钟市场规模</w:t>
      </w:r>
      <w:r>
        <w:rPr>
          <w:rFonts w:hint="eastAsia"/>
        </w:rPr>
        <w:br/>
      </w:r>
      <w:r>
        <w:rPr>
          <w:rFonts w:hint="eastAsia"/>
        </w:rPr>
        <w:t>　　图表 **地区闹钟行业市场需求</w:t>
      </w:r>
      <w:r>
        <w:rPr>
          <w:rFonts w:hint="eastAsia"/>
        </w:rPr>
        <w:br/>
      </w:r>
      <w:r>
        <w:rPr>
          <w:rFonts w:hint="eastAsia"/>
        </w:rPr>
        <w:t>　　图表 **地区闹钟市场调研</w:t>
      </w:r>
      <w:r>
        <w:rPr>
          <w:rFonts w:hint="eastAsia"/>
        </w:rPr>
        <w:br/>
      </w:r>
      <w:r>
        <w:rPr>
          <w:rFonts w:hint="eastAsia"/>
        </w:rPr>
        <w:t>　　图表 **地区闹钟行业市场需求分析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**地区闹钟市场规模</w:t>
      </w:r>
      <w:r>
        <w:rPr>
          <w:rFonts w:hint="eastAsia"/>
        </w:rPr>
        <w:br/>
      </w:r>
      <w:r>
        <w:rPr>
          <w:rFonts w:hint="eastAsia"/>
        </w:rPr>
        <w:t>　　图表 **地区闹钟行业市场需求</w:t>
      </w:r>
      <w:r>
        <w:rPr>
          <w:rFonts w:hint="eastAsia"/>
        </w:rPr>
        <w:br/>
      </w:r>
      <w:r>
        <w:rPr>
          <w:rFonts w:hint="eastAsia"/>
        </w:rPr>
        <w:t>　　图表 **地区闹钟市场调研</w:t>
      </w:r>
      <w:r>
        <w:rPr>
          <w:rFonts w:hint="eastAsia"/>
        </w:rPr>
        <w:br/>
      </w:r>
      <w:r>
        <w:rPr>
          <w:rFonts w:hint="eastAsia"/>
        </w:rPr>
        <w:t>　　图表 **地区闹钟行业市场需求分析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闹钟行业竞争对手分析</w:t>
      </w:r>
      <w:r>
        <w:rPr>
          <w:rFonts w:hint="eastAsia"/>
        </w:rPr>
        <w:br/>
      </w:r>
      <w:r>
        <w:rPr>
          <w:rFonts w:hint="eastAsia"/>
        </w:rPr>
        <w:t>　　图表 闹钟重点企业（一）基本信息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闹钟重点企业（一）经营情况分析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闹钟重点企业（一）主要经济指标情况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闹钟重点企业（一）盈利能力情况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闹钟重点企业（二）经营情况分析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闹钟重点企业（二）主要经济指标情况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闹钟重点企业（二）盈利能力情况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闹钟重点企业（三）经营情况分析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闹钟重点企业（三）主要经济指标情况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闹钟重点企业（三）盈利能力情况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2025-2031年中国闹钟行业产能预测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2025-2031年中国闹钟市场需求预测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2025-2031年中国闹钟行业市场规模预测</w:t>
      </w:r>
      <w:r>
        <w:rPr>
          <w:rFonts w:hint="eastAsia"/>
        </w:rPr>
        <w:br/>
      </w:r>
      <w:r>
        <w:rPr>
          <w:rFonts w:hint="eastAsia"/>
        </w:rPr>
        <w:t>　　图表 闹钟行业准入条件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2025-2031年中国闹钟行业信息化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2025-2031年中国闹钟行业风险分析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2025-2031年中国闹钟行业发展趋势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2025-2031年中国闹钟市场前景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be06ce715438a" w:history="1">
        <w:r>
          <w:rPr>
            <w:rStyle w:val="Hyperlink"/>
          </w:rPr>
          <w:t>2025-2031年中国闹钟行业市场深度调研及前景预测报告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be06ce715438a" w:history="1">
        <w:r>
          <w:rPr>
            <w:rStyle w:val="Hyperlink"/>
          </w:rPr>
          <w:t>https://www.20087.com/6/5A/NaoZhongFaZhanQuShi.html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7244536e04948" w:history="1">
      <w:r>
        <w:rPr>
          <w:rStyle w:val="Hyperlink"/>
        </w:rPr>
        <w:t>2025-2031年中国闹钟行业市场深度调研及前景预测报告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NaoZhongFaZhanQuShi.html" TargetMode="External" Id="R52cbe06ce715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NaoZhongFaZhanQuShi.html" TargetMode="External" Id="R6f57244536e0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2024-09-05T05:20:00Z</dcterms:created>
  <dcterms:modified xsi:type="dcterms:W3CDTF">2024-09-05T06:20:00Z</dcterms:modified>
  <dc:subject>2025-2031年中国闹钟行业市场深度调研及前景预测报告</dc:subject>
  <dc:title>2025-2031年中国闹钟行业市场深度调研及前景预测报告</dc:title>
  <cp:keywords>2025-2031年中国闹钟行业市场深度调研及前景预测报告</cp:keywords>
  <dc:description>2025-2031年中国闹钟行业市场深度调研及前景预测报告</dc:description>
</cp:coreProperties>
</file>