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55cea4ce54b3e" w:history="1">
              <w:r>
                <w:rPr>
                  <w:rStyle w:val="Hyperlink"/>
                </w:rPr>
                <w:t>中国文化用纸行业发展研究分析与趋势预测报告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55cea4ce54b3e" w:history="1">
              <w:r>
                <w:rPr>
                  <w:rStyle w:val="Hyperlink"/>
                </w:rPr>
                <w:t>中国文化用纸行业发展研究分析与趋势预测报告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55cea4ce54b3e" w:history="1">
                <w:r>
                  <w:rPr>
                    <w:rStyle w:val="Hyperlink"/>
                  </w:rPr>
                  <w:t>https://www.20087.com/8/AA/WenHuaYongZhiFaZhanQuShi.html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主要包括书写纸、打印纸、出版物用纸等，广泛应用于教育、办公、出版等行业。近年来，随着数字化阅读和办公的趋势，文化用纸的需求有所下降，但高品质的文化用纸仍然受到市场欢迎。为了适应这一变化，造纸企业不断优化生产工艺，提高纸张的质量和环保性能。同时，一些特殊用途的文化用纸，如艺术纸、手工纸等，因其独特的质感和艺术价值，市场需求持续稳定。</w:t>
      </w:r>
      <w:r>
        <w:rPr>
          <w:rFonts w:hint="eastAsia"/>
        </w:rPr>
        <w:br/>
      </w:r>
      <w:r>
        <w:rPr>
          <w:rFonts w:hint="eastAsia"/>
        </w:rPr>
        <w:t>　　未来，文化用纸市场的发展将受到以下几个方面的影响：一是随着数字化阅读趋势的加深，文化用纸将更注重提高纸张的独特性和艺术价值，满足特定领域的个性化需求；二是随着环保意识的提高，文化用纸将更注重采用可再生材料和环保生产工艺，减少对环境的影响；三是随着市场需求的变化，文化用纸将更注重提供定制化服务，满足不同用户对纸张特性的特定需求；四是随着技术创新，文化用纸将更注重开发新型纸张，如可降解纸、多功能复合纸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055cea4ce54b3e" w:history="1">
        <w:r>
          <w:rPr>
            <w:rStyle w:val="Hyperlink"/>
          </w:rPr>
          <w:t>中国文化用纸行业发展研究分析与趋势预测报告</w:t>
        </w:r>
      </w:hyperlink>
      <w:r>
        <w:rPr>
          <w:rFonts w:hint="eastAsia"/>
        </w:rPr>
        <w:t>基于科学的市场调研和数据分析，全面剖析了文化用纸行业现状、市场需求及市场规模。文化用纸报告探讨了文化用纸产业链结构，细分市场的特点，并分析了文化用纸市场前景及发展趋势。通过科学预测，揭示了文化用纸行业未来的增长潜力。同时，文化用纸报告还对重点企业进行了研究，评估了各大品牌在市场竞争中的地位，以及行业集中度的变化。文化用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2018-2023年中国文化用纸行业分析</w:t>
      </w:r>
      <w:r>
        <w:rPr>
          <w:rFonts w:hint="eastAsia"/>
        </w:rPr>
        <w:br/>
      </w:r>
      <w:r>
        <w:rPr>
          <w:rFonts w:hint="eastAsia"/>
        </w:rPr>
        <w:t>　　第一节 2018-2023年中国文化用纸行业发展概况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一、2022-2023年中国文化用纸行业发展概况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2018-2023年中国文化用纸行业总体运行情况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一、2018-2023年中国文化用纸企业数量及分布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二、2018-2023年中国文化用纸行业从业人员统计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2018-2023年中国文化用纸行业规模分析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2018-2023年中国文化用纸行业资产负债状况分析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一、2018-2023年中国文化用纸行业总资产状况分析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二、2018-2023年中国文化用纸行业应收账款状况分析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三、2018-2023年中国文化用纸行业流动资产状况分析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四、2018-2023年中国文化用纸行业负债状况分析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2018-2023年中国文化用纸行业销售及利润分析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一、2018-2023年中国文化用纸行业销售收入分析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二、2018-2023年中国文化用纸行业产品销售税金情况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三、2018-2023年中国文化用纸行业利润增长情况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四、2018-2023年中国文化用纸行业亏损情况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2018-2023年中国文化用纸行业成本费用分析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2018-2023年中国文化用纸行业成本费用结构分析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2018-2023年中国文化用纸行业销售成本情况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2018-2023年中国文化用纸行业销售费用情况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2018-2023年中国文化用纸行业管理费用情况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2018-2023年中国文化用纸行业财务费用情况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2018-2023年中国文化用纸行业区域结构分析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2018-2023年西北地区文化用纸行业市场现状分析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2018-2023年西南地区文化用纸行业市场现状分析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2018-2023年中国文化用纸行业整体评价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2018-2023年中国文化用纸行业盈利能力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一、2018-2023年中国文化用纸行业毛利率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二、2018-2023年中国文化用纸行业资产利润率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三、2018-2023年中国文化用纸行业销售利润率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四、2018-2023年中国文化用纸行业成本费用利润率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2018-2023年中国文化用纸行业偿债能力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中国文化用纸行业投资机会分析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一、可以投资的中国文化用纸模式</w:t>
      </w:r>
      <w:r>
        <w:rPr>
          <w:rFonts w:hint="eastAsia"/>
        </w:rPr>
        <w:br/>
      </w:r>
      <w:r>
        <w:rPr>
          <w:rFonts w:hint="eastAsia"/>
        </w:rPr>
        <w:t>　　　　二、2023-2029年中国文化用纸投资机会</w:t>
      </w:r>
      <w:r>
        <w:rPr>
          <w:rFonts w:hint="eastAsia"/>
        </w:rPr>
        <w:br/>
      </w:r>
      <w:r>
        <w:rPr>
          <w:rFonts w:hint="eastAsia"/>
        </w:rPr>
        <w:t>　　第二节 2023-2029年中国文化用纸行业发展预测分析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一、未来中国文化用纸发展分析</w:t>
      </w:r>
      <w:r>
        <w:rPr>
          <w:rFonts w:hint="eastAsia"/>
        </w:rPr>
        <w:br/>
      </w:r>
      <w:r>
        <w:rPr>
          <w:rFonts w:hint="eastAsia"/>
        </w:rPr>
        <w:t>　　　　二、未来中国文化用纸行业技术开发方向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2023-2029年中国文化用纸行业市场规模预测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中国文化用纸行业营销策略分析及建议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一、中国文化用纸行业营销模式</w:t>
      </w:r>
      <w:r>
        <w:rPr>
          <w:rFonts w:hint="eastAsia"/>
        </w:rPr>
        <w:br/>
      </w:r>
      <w:r>
        <w:rPr>
          <w:rFonts w:hint="eastAsia"/>
        </w:rPr>
        <w:t>　　　　二、中国文化用纸行业营销策略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2018-2023年中国不同性质的文化用纸企业销售收入比较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2022-2023年中国不同性质的文化用纸企业销售收入所占份额图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2022-2023年中国文化用纸细分行业销售收入统计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2022-2023年中国各地区的文化用纸企业销售收入比较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2018-2023年中国不同规模的文化用纸企业利润比较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2022-2023年中国不同规模的文化用纸企业利润所占份额图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2018-2023年中国不同性质的文化用纸企业利润比较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2022-2023年中国不同性质的文化用纸企业利润所占份额图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2022-2023年中国文化用纸细分行业供利润总额统计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2022-2023年中国各地区的文化用纸企业利润比较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2022-2023年中国文化用纸行业成本费用结构图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2018-2023年中国文化用纸行业财务费用增长趋势图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2018-2023年中国各区域文化用纸企业数量统计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2022-2023年中国各区域文化用纸企业数所占比重情况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2018-2023年中国各区域文化用纸行业工业总2022-2023年统计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2022-2023年中国各区域文化用纸行业资产总额所占比重情况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2018-2023年中国各区域文化用纸行业销售收入统计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2022-2023年中国各区域文化用纸行业销售收入所占比重情况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2018-2023年中国各区域文化用纸行业利润统计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2022-2023年中国各区域文化用纸行业利润所占比重情况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2018-2023年西北地区文化用纸行业主要竞争指标分析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2018-2023年西南地区文化用纸行业综合情况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2018-2023年西南地区文化用纸行业投资与收益结构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2018-2023年西南地区文化用纸行业资产负债结构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2023-2029年中国文化用纸行业销售收入预测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2023-2029年中国文化用纸行业销售收入增长趋势预测图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55cea4ce54b3e" w:history="1">
        <w:r>
          <w:rPr>
            <w:rStyle w:val="Hyperlink"/>
          </w:rPr>
          <w:t>中国文化用纸行业发展研究分析与趋势预测报告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55cea4ce54b3e" w:history="1">
        <w:r>
          <w:rPr>
            <w:rStyle w:val="Hyperlink"/>
          </w:rPr>
          <w:t>https://www.20087.com/8/AA/WenHuaYongZhiFaZhanQuShi.html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6962244049f8" w:history="1">
      <w:r>
        <w:rPr>
          <w:rStyle w:val="Hyperlink"/>
        </w:rPr>
        <w:t>中国文化用纸行业发展研究分析与趋势预测报告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WenHuaYongZhiFaZhanQuShi.html" TargetMode="External" Id="Rd6055cea4ce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WenHuaYongZhiFaZhanQuShi.html" TargetMode="External" Id="R81396962244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2023-02-13T23:33:00Z</dcterms:created>
  <dcterms:modified xsi:type="dcterms:W3CDTF">2023-02-14T00:33:00Z</dcterms:modified>
  <dc:subject>中国文化用纸行业发展研究分析与趋势预测报告</dc:subject>
  <dc:title>中国文化用纸行业发展研究分析与趋势预测报告</dc:title>
  <cp:keywords>中国文化用纸行业发展研究分析与趋势预测报告</cp:keywords>
  <dc:description>中国文化用纸行业发展研究分析与趋势预测报告</dc:description>
</cp:coreProperties>
</file>