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a700e8cbf4784" w:history="1">
              <w:r>
                <w:rPr>
                  <w:rStyle w:val="Hyperlink"/>
                </w:rPr>
                <w:t>2023-2029年中国线香市场运行走势与发展前景预测报告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a700e8cbf4784" w:history="1">
              <w:r>
                <w:rPr>
                  <w:rStyle w:val="Hyperlink"/>
                </w:rPr>
                <w:t>2023-2029年中国线香市场运行走势与发展前景预测报告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1a700e8cbf4784" w:history="1">
                <w:r>
                  <w:rPr>
                    <w:rStyle w:val="Hyperlink"/>
                  </w:rPr>
                  <w:t>https://www.20087.com/8/1A/XianXiangFaZhanQuShi.html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香作为传统宗教仪式、冥想和日常家居净化的用品，近年来在全球范围内经历了复兴。随着人们对精神健康和生活质量的日益重视，线香因其能够营造宁静氛围和提供芳香疗法的益处而重新获得青睐。市场上的线香种类繁多，从天然植物提取物到合成香料，涵盖了从传统到现代的各种香型。此外，随着消费者对环保和健康意识的提升，无烟线香和有机线香的需求正在增长。</w:t>
      </w:r>
      <w:r>
        <w:rPr>
          <w:rFonts w:hint="eastAsia"/>
        </w:rPr>
        <w:br/>
      </w:r>
      <w:r>
        <w:rPr>
          <w:rFonts w:hint="eastAsia"/>
        </w:rPr>
        <w:t>　　未来，线香市场将更加注重产品的质量和创新。消费者对天然、无化学添加剂的线香偏好将持续增强，推动生产商采用更纯净的原料和环保的生产方法。同时，个性化和定制化服务将成为新的增长点，满足消费者对独特香气和包装设计的需求。技术方面，智能香薰设备的结合，如能够定时点燃和熄灭线香的智能香薰机，将提升使用体验，使线香更加贴近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a700e8cbf4784" w:history="1">
        <w:r>
          <w:rPr>
            <w:rStyle w:val="Hyperlink"/>
          </w:rPr>
          <w:t>2023-2029年中国线香市场运行走势与发展前景预测报告</w:t>
        </w:r>
      </w:hyperlink>
      <w:r>
        <w:rPr>
          <w:rFonts w:hint="eastAsia"/>
        </w:rPr>
        <w:t>》依托多年来对线香行业的监测研究，结合线香行业历年供需关系变化规律、线香产品消费结构、应用领域、线香市场发展环境、线香相关政策扶持等，对线香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91a700e8cbf4784" w:history="1">
        <w:r>
          <w:rPr>
            <w:rStyle w:val="Hyperlink"/>
          </w:rPr>
          <w:t>2023-2029年中国线香市场运行走势与发展前景预测报告</w:t>
        </w:r>
      </w:hyperlink>
      <w:r>
        <w:rPr>
          <w:rFonts w:hint="eastAsia"/>
        </w:rPr>
        <w:t>还向投资人全面的呈现了线香重点企业和线香行业相关项目现状、线香未来发展潜力，线香投资进入机会、线香风险控制、以及应对风险对策。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线香相关概述</w:t>
      </w:r>
      <w:r>
        <w:rPr>
          <w:rFonts w:hint="eastAsia"/>
        </w:rPr>
        <w:br/>
      </w:r>
      <w:r>
        <w:rPr>
          <w:rFonts w:hint="eastAsia"/>
        </w:rPr>
        <w:t>　　第一节 线香定义</w:t>
      </w:r>
      <w:r>
        <w:rPr>
          <w:rFonts w:hint="eastAsia"/>
        </w:rPr>
        <w:br/>
      </w:r>
      <w:r>
        <w:rPr>
          <w:rFonts w:hint="eastAsia"/>
        </w:rPr>
        <w:t>　　第二节 线香行业发展历程</w:t>
      </w:r>
      <w:r>
        <w:rPr>
          <w:rFonts w:hint="eastAsia"/>
        </w:rPr>
        <w:br/>
      </w:r>
      <w:r>
        <w:rPr>
          <w:rFonts w:hint="eastAsia"/>
        </w:rPr>
        <w:t>　　第三节 线香分类情况</w:t>
      </w:r>
      <w:r>
        <w:rPr>
          <w:rFonts w:hint="eastAsia"/>
        </w:rPr>
        <w:br/>
      </w:r>
      <w:r>
        <w:rPr>
          <w:rFonts w:hint="eastAsia"/>
        </w:rPr>
        <w:t>　　第四节 线香产业链分析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二、线香产业链模型分析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2022-2023年中国线香行业发展环境分析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2022-2023年中国线香行业发展政策环境分析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一、线香行业政策影响分析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二、相关线香行业标准分析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2022-2023年中国线香行业发展社会环境分析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中国线香行业生产现状分析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2018-2023年线香行业总体规模</w:t>
      </w:r>
      <w:r>
        <w:rPr>
          <w:rFonts w:hint="eastAsia"/>
        </w:rPr>
        <w:br/>
      </w:r>
      <w:r>
        <w:rPr>
          <w:rFonts w:hint="eastAsia"/>
        </w:rPr>
        <w:t>　　第二节 线香行业产量概况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一、2018-2023年线香产量分析</w:t>
      </w:r>
      <w:r>
        <w:rPr>
          <w:rFonts w:hint="eastAsia"/>
        </w:rPr>
        <w:br/>
      </w:r>
      <w:r>
        <w:rPr>
          <w:rFonts w:hint="eastAsia"/>
        </w:rPr>
        <w:t>　　　　二、2023-2029年线香产量预测</w:t>
      </w:r>
      <w:r>
        <w:rPr>
          <w:rFonts w:hint="eastAsia"/>
        </w:rPr>
        <w:br/>
      </w:r>
      <w:r>
        <w:rPr>
          <w:rFonts w:hint="eastAsia"/>
        </w:rPr>
        <w:t>　　第三节 线香市场容量概况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一、2018-2023年线香市场容量分析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二、2023-2029年线香市场容量预测</w:t>
      </w:r>
      <w:r>
        <w:rPr>
          <w:rFonts w:hint="eastAsia"/>
        </w:rPr>
        <w:br/>
      </w:r>
      <w:r>
        <w:rPr>
          <w:rFonts w:hint="eastAsia"/>
        </w:rPr>
        <w:t>　　第四节 线香行业的生命周期分析</w:t>
      </w:r>
      <w:r>
        <w:rPr>
          <w:rFonts w:hint="eastAsia"/>
        </w:rPr>
        <w:br/>
      </w:r>
      <w:r>
        <w:rPr>
          <w:rFonts w:hint="eastAsia"/>
        </w:rPr>
        <w:t>　　第五节 线香行业供需情况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2018-2023年中国线香行业总体发展状况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中国线香行业规模情况分析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中国线香行业产销情况分析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中国线香行业财务能力分析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线香市场竞争策略分析</w:t>
      </w:r>
      <w:r>
        <w:rPr>
          <w:rFonts w:hint="eastAsia"/>
        </w:rPr>
        <w:br/>
      </w:r>
      <w:r>
        <w:rPr>
          <w:rFonts w:hint="eastAsia"/>
        </w:rPr>
        <w:t>　　　　一、线香市场增长潜力分析</w:t>
      </w:r>
      <w:r>
        <w:rPr>
          <w:rFonts w:hint="eastAsia"/>
        </w:rPr>
        <w:br/>
      </w:r>
      <w:r>
        <w:rPr>
          <w:rFonts w:hint="eastAsia"/>
        </w:rPr>
        <w:t>　　　　二、线香产品竞争策略分析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线香企业竞争策略分析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一、2023-2029年我国线香市场竞争趋势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二、2023-2029年线香行业竞争格局展望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三、2023-2029年线香行业竞争策略分析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2022-2023年线香行业投资情况分析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一、2022-2023年线香总体投资结构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二、2022-2023年线香投资规模情况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三、2022-2023年线香投资增速情况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四、2022-2023年分地区线香投资分析</w:t>
      </w:r>
      <w:r>
        <w:rPr>
          <w:rFonts w:hint="eastAsia"/>
        </w:rPr>
        <w:br/>
      </w:r>
      <w:r>
        <w:rPr>
          <w:rFonts w:hint="eastAsia"/>
        </w:rPr>
        <w:t>　　第二节 线香行业投资机会分析</w:t>
      </w:r>
      <w:r>
        <w:rPr>
          <w:rFonts w:hint="eastAsia"/>
        </w:rPr>
        <w:br/>
      </w:r>
      <w:r>
        <w:rPr>
          <w:rFonts w:hint="eastAsia"/>
        </w:rPr>
        <w:t>　　　　一、线香投资项目分析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二、可以投资的线香模式</w:t>
      </w:r>
      <w:r>
        <w:rPr>
          <w:rFonts w:hint="eastAsia"/>
        </w:rPr>
        <w:br/>
      </w:r>
      <w:r>
        <w:rPr>
          <w:rFonts w:hint="eastAsia"/>
        </w:rPr>
        <w:t>　　　　三、2022-2023年线香投资机会</w:t>
      </w:r>
      <w:r>
        <w:rPr>
          <w:rFonts w:hint="eastAsia"/>
        </w:rPr>
        <w:br/>
      </w:r>
      <w:r>
        <w:rPr>
          <w:rFonts w:hint="eastAsia"/>
        </w:rPr>
        <w:t>　　　　四、2022-2023年线香投资新方向</w:t>
      </w:r>
      <w:r>
        <w:rPr>
          <w:rFonts w:hint="eastAsia"/>
        </w:rPr>
        <w:br/>
      </w:r>
      <w:r>
        <w:rPr>
          <w:rFonts w:hint="eastAsia"/>
        </w:rPr>
        <w:t>　　第三节 2023-2029年线香行业发展前景分析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2023-2029年中国线香行业发展前景预测分析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2023-2029年中国线香行业发展预测分析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一、未来线香行业发展分析</w:t>
      </w:r>
      <w:r>
        <w:rPr>
          <w:rFonts w:hint="eastAsia"/>
        </w:rPr>
        <w:br/>
      </w:r>
      <w:r>
        <w:rPr>
          <w:rFonts w:hint="eastAsia"/>
        </w:rPr>
        <w:t>　　　　二、未来线香行业技术开发方向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2023-2029年中国线香行业市场前景分析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中国线香行业用户关注度分析</w:t>
      </w:r>
      <w:r>
        <w:rPr>
          <w:rFonts w:hint="eastAsia"/>
        </w:rPr>
        <w:br/>
      </w:r>
      <w:r>
        <w:rPr>
          <w:rFonts w:hint="eastAsia"/>
        </w:rPr>
        <w:t>　　第一节 线香行业用户认知程度</w:t>
      </w:r>
      <w:r>
        <w:rPr>
          <w:rFonts w:hint="eastAsia"/>
        </w:rPr>
        <w:br/>
      </w:r>
      <w:r>
        <w:rPr>
          <w:rFonts w:hint="eastAsia"/>
        </w:rPr>
        <w:t>　　第二节 线香行业用户关注因素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2023-2029年线香行业发展趋势及投资风险分析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线香行业存在的问题</w:t>
      </w:r>
      <w:r>
        <w:rPr>
          <w:rFonts w:hint="eastAsia"/>
        </w:rPr>
        <w:br/>
      </w:r>
      <w:r>
        <w:rPr>
          <w:rFonts w:hint="eastAsia"/>
        </w:rPr>
        <w:t>　　第二节 线香行业未来发展预测分析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一、中国线香行业发展方向分析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二、2023-2029年中国线香行业发展规模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三、2023-2029年中国线香行业发展趋势预测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2023-2029年中国线香行业投资风险分析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中国线香行业重点企业竞争力分析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线香企业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三、线香企业经营状况</w:t>
      </w:r>
      <w:r>
        <w:rPr>
          <w:rFonts w:hint="eastAsia"/>
        </w:rPr>
        <w:br/>
      </w:r>
      <w:r>
        <w:rPr>
          <w:rFonts w:hint="eastAsia"/>
        </w:rPr>
        <w:t>　　　　四、线香企业发展策略</w:t>
      </w:r>
      <w:r>
        <w:rPr>
          <w:rFonts w:hint="eastAsia"/>
        </w:rPr>
        <w:br/>
      </w:r>
      <w:r>
        <w:rPr>
          <w:rFonts w:hint="eastAsia"/>
        </w:rPr>
        <w:t>　　第二节 线香领先企业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三、线香企业经营状况</w:t>
      </w:r>
      <w:r>
        <w:rPr>
          <w:rFonts w:hint="eastAsia"/>
        </w:rPr>
        <w:br/>
      </w:r>
      <w:r>
        <w:rPr>
          <w:rFonts w:hint="eastAsia"/>
        </w:rPr>
        <w:t>　　　　四、线香企业发展策略</w:t>
      </w:r>
      <w:r>
        <w:rPr>
          <w:rFonts w:hint="eastAsia"/>
        </w:rPr>
        <w:br/>
      </w:r>
      <w:r>
        <w:rPr>
          <w:rFonts w:hint="eastAsia"/>
        </w:rPr>
        <w:t>　　第三节 线香代表企业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三、线香企业经营状况</w:t>
      </w:r>
      <w:r>
        <w:rPr>
          <w:rFonts w:hint="eastAsia"/>
        </w:rPr>
        <w:br/>
      </w:r>
      <w:r>
        <w:rPr>
          <w:rFonts w:hint="eastAsia"/>
        </w:rPr>
        <w:t>　　　　四、线香企业发展策略</w:t>
      </w:r>
      <w:r>
        <w:rPr>
          <w:rFonts w:hint="eastAsia"/>
        </w:rPr>
        <w:br/>
      </w:r>
      <w:r>
        <w:rPr>
          <w:rFonts w:hint="eastAsia"/>
        </w:rPr>
        <w:t>　　第四节 线香标杆企业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三、线香企业经营状况</w:t>
      </w:r>
      <w:r>
        <w:rPr>
          <w:rFonts w:hint="eastAsia"/>
        </w:rPr>
        <w:br/>
      </w:r>
      <w:r>
        <w:rPr>
          <w:rFonts w:hint="eastAsia"/>
        </w:rPr>
        <w:t>　　　　四、线香企业发展策略</w:t>
      </w:r>
      <w:r>
        <w:rPr>
          <w:rFonts w:hint="eastAsia"/>
        </w:rPr>
        <w:br/>
      </w:r>
      <w:r>
        <w:rPr>
          <w:rFonts w:hint="eastAsia"/>
        </w:rPr>
        <w:t>　　第五节 线香重点企业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三、线香企业经营状况</w:t>
      </w:r>
      <w:r>
        <w:rPr>
          <w:rFonts w:hint="eastAsia"/>
        </w:rPr>
        <w:br/>
      </w:r>
      <w:r>
        <w:rPr>
          <w:rFonts w:hint="eastAsia"/>
        </w:rPr>
        <w:t>　　　　四、线香企业发展策略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中⋅智⋅林⋅产品竞争力优势构建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2018-2023年中国线香市场需求量及增速统计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2018-2023年中国线香行业企业平均规模情况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2018-2023年中国线香行业市场规模及增长情况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2023-2029年中国线香行业产量预测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2023-2029年中国线香市场需求量预测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2023-2029年中国线香行业市场规模预测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2023-2029年中国线香市场前景分析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2023-2029年中国线香行业发展趋势预测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a700e8cbf4784" w:history="1">
        <w:r>
          <w:rPr>
            <w:rStyle w:val="Hyperlink"/>
          </w:rPr>
          <w:t>2023-2029年中国线香市场运行走势与发展前景预测报告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1a700e8cbf4784" w:history="1">
        <w:r>
          <w:rPr>
            <w:rStyle w:val="Hyperlink"/>
          </w:rPr>
          <w:t>https://www.20087.com/8/1A/XianXiangFaZhanQuShi.html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5a95c55264318" w:history="1">
      <w:r>
        <w:rPr>
          <w:rStyle w:val="Hyperlink"/>
        </w:rPr>
        <w:t>2023-2029年中国线香市场运行走势与发展前景预测报告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XianXiangFaZhanQuShi.html" TargetMode="External" Id="R391a700e8cbf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XianXiangFaZhanQuShi.html" TargetMode="External" Id="Re775a95c5526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2023-05-13T08:45:00Z</dcterms:created>
  <dcterms:modified xsi:type="dcterms:W3CDTF">2023-05-13T09:45:00Z</dcterms:modified>
  <dc:subject>2023-2029年中国线香市场运行走势与发展前景预测报告</dc:subject>
  <dc:title>2023-2029年中国线香市场运行走势与发展前景预测报告</dc:title>
  <cp:keywords>2023-2029年中国线香市场运行走势与发展前景预测报告</cp:keywords>
  <dc:description>2023-2029年中国线香市场运行走势与发展前景预测报告</dc:description>
</cp:coreProperties>
</file>