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7bb442944257" w:history="1">
              <w:r>
                <w:rPr>
                  <w:rStyle w:val="Hyperlink"/>
                </w:rPr>
                <w:t>2026年版中国地毯市场调研与发展前景分析报告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7bb442944257" w:history="1">
              <w:r>
                <w:rPr>
                  <w:rStyle w:val="Hyperlink"/>
                </w:rPr>
                <w:t>2026年版中国地毯市场调研与发展前景分析报告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7bb442944257" w:history="1">
                <w:r>
                  <w:rPr>
                    <w:rStyle w:val="Hyperlink"/>
                  </w:rPr>
                  <w:t>https://www.20087.com/8/7A/DiTanHangYeYanJiuBaoGao.html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全球范围内经历了从手工编织到机械化生产的转变，产品种类和设计风格日益丰富。环保材料的应用、个性化定制服务的兴起，满足了消费者对美观、舒适和环保的追求。然而，市场竞争激烈、成本控制以及品牌建设是行业面临的挑战。</w:t>
      </w:r>
      <w:r>
        <w:rPr>
          <w:rFonts w:hint="eastAsia"/>
        </w:rPr>
        <w:br/>
      </w:r>
      <w:r>
        <w:rPr>
          <w:rFonts w:hint="eastAsia"/>
        </w:rPr>
        <w:t>　　未来，地毯行业将更加注重创新和可持续性。一方面，通过新材料、新工艺的开发，如可再生纤维、抗菌防螨面料，提升地毯的环保属性和健康价值。另一方面，数字化设计和智能制造技术的应用，将实现地毯的个性化定制和高效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e7bb442944257" w:history="1">
        <w:r>
          <w:rPr>
            <w:rStyle w:val="Hyperlink"/>
          </w:rPr>
          <w:t>2026年版中国地毯市场调研与发展前景分析报告</w:t>
        </w:r>
      </w:hyperlink>
      <w:r>
        <w:rPr>
          <w:rFonts w:hint="eastAsia"/>
        </w:rPr>
        <w:t>》系统分析了地毯行业的市场运行态势及发展趋势。报告从地毯行业基础知识、发展环境入手，结合地毯行业运行数据和产业链结构，全面解读地毯市场竞争格局及重点企业表现，并基于此对地毯行业发展前景作出预测，提供可操作的发展建议。研究采用定性与定量相结合的方法，整合国家统计局、相关协会的权威数据以及一手调研资料，确保结论的准确性和实用性，为地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中国地毯行业发展环境</w:t>
      </w:r>
      <w:r>
        <w:rPr>
          <w:rFonts w:hint="eastAsia"/>
        </w:rPr>
        <w:br/>
      </w:r>
      <w:r>
        <w:rPr>
          <w:rFonts w:hint="eastAsia"/>
        </w:rPr>
        <w:t>　　第一节 地毯行业及属性分析</w:t>
      </w:r>
      <w:r>
        <w:rPr>
          <w:rFonts w:hint="eastAsia"/>
        </w:rPr>
        <w:br/>
      </w:r>
      <w:r>
        <w:rPr>
          <w:rFonts w:hint="eastAsia"/>
        </w:rPr>
        <w:t>　　　　一、地毯行业定义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四、地毯行业周期属性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地毯行业政策发展环境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二、地毯产业发展规划</w:t>
      </w:r>
      <w:r>
        <w:rPr>
          <w:rFonts w:hint="eastAsia"/>
        </w:rPr>
        <w:br/>
      </w:r>
      <w:r>
        <w:rPr>
          <w:rFonts w:hint="eastAsia"/>
        </w:rPr>
        <w:t>　　　　三、地毯行业标准政策</w:t>
      </w:r>
      <w:r>
        <w:rPr>
          <w:rFonts w:hint="eastAsia"/>
        </w:rPr>
        <w:br/>
      </w:r>
      <w:r>
        <w:rPr>
          <w:rFonts w:hint="eastAsia"/>
        </w:rPr>
        <w:t>　　　　四、地毯市场应用政策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中国地毯行业发展分析</w:t>
      </w:r>
      <w:r>
        <w:rPr>
          <w:rFonts w:hint="eastAsia"/>
        </w:rPr>
        <w:br/>
      </w:r>
      <w:r>
        <w:rPr>
          <w:rFonts w:hint="eastAsia"/>
        </w:rPr>
        <w:t>　　第一节 中国地毯行业的发展概况</w:t>
      </w:r>
      <w:r>
        <w:rPr>
          <w:rFonts w:hint="eastAsia"/>
        </w:rPr>
        <w:br/>
      </w:r>
      <w:r>
        <w:rPr>
          <w:rFonts w:hint="eastAsia"/>
        </w:rPr>
        <w:t>　　　　一、地毯行业对国民经济和社会发展的贡献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二、2026年中国地毯行业政策环境综述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2020-2025年中国地毯行业的发展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一、2020-2025年中国地毯行业的运行分析</w:t>
      </w:r>
      <w:r>
        <w:rPr>
          <w:rFonts w:hint="eastAsia"/>
        </w:rPr>
        <w:br/>
      </w:r>
      <w:r>
        <w:rPr>
          <w:rFonts w:hint="eastAsia"/>
        </w:rPr>
        <w:t>　　　　二、2026年地毯行业经济运行分析</w:t>
      </w:r>
      <w:r>
        <w:rPr>
          <w:rFonts w:hint="eastAsia"/>
        </w:rPr>
        <w:br/>
      </w:r>
      <w:r>
        <w:rPr>
          <w:rFonts w:hint="eastAsia"/>
        </w:rPr>
        <w:t>　　第三节 中国地毯行业发展存在的问题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一、中国地毯行业供需值得关注的问题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二、地毯行业发展亟需解决的问题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三、地毯工业的应急机制需要加强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四、地毯企业经营困境分析</w:t>
      </w:r>
      <w:r>
        <w:rPr>
          <w:rFonts w:hint="eastAsia"/>
        </w:rPr>
        <w:br/>
      </w:r>
      <w:r>
        <w:rPr>
          <w:rFonts w:hint="eastAsia"/>
        </w:rPr>
        <w:t>　　第四节 中国地毯行业的发展对策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2020-2025年中国地毯行业经济规模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一、2020-2025年地毯行业企业数量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二、2020-2025年地毯行业资产规模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三、2020-2025年地毯行业收入规模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四、2020-2025年地毯行业产值规模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五、2020-2025年地毯行业利润规模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2020-2025年中国地毯行业区域结构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2020-2025年中国地毯行业规模结构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2020-2025年中国地毯行业控股结构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一、2020-2025年地毯行业发展环境分析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二、2020-2025年地毯市场供需现状分析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三、2020-2025年地毯行业发展现状分析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四、2026-2032年地毯行业发展前景预测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五、2026-2032年地毯行业投资风险预测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一、2020-2025年地毯行业发展环境分析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二、2020-2025年地毯市场供需现状分析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三、2020-2025年地毯行业发展现状分析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四、2026-2032年地毯行业发展前景预测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五、2026-2032年地毯行业投资风险预测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一、2020-2025年地毯行业发展环境分析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二、2020-2025年地毯市场供需现状分析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三、2020-2025年地毯行业发展现状分析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四、2026-2032年地毯行业发展前景预测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五、2026-2032年地毯行业投资风险预测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一、2020-2025年地毯行业发展环境分析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二、2020-2025年地毯市场供需现状分析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三、2020-2025年地毯行业发展现状分析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四、2026-2032年地毯行业发展前景预测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五、2026-2032年地毯行业投资风险预测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中国地毯行业盈利现状</w:t>
      </w:r>
      <w:r>
        <w:rPr>
          <w:rFonts w:hint="eastAsia"/>
        </w:rPr>
        <w:br/>
      </w:r>
      <w:r>
        <w:rPr>
          <w:rFonts w:hint="eastAsia"/>
        </w:rPr>
        <w:t>　　第一节 中国地毯行业整体运行指标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一、2020-2025年地毯行业偿债能力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二、2020-2025年地毯行业发展能力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三、2020-2025年地毯行业经营能力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四、2020-2025年地毯行业盈利能力</w:t>
      </w:r>
      <w:r>
        <w:rPr>
          <w:rFonts w:hint="eastAsia"/>
        </w:rPr>
        <w:br/>
      </w:r>
      <w:r>
        <w:rPr>
          <w:rFonts w:hint="eastAsia"/>
        </w:rPr>
        <w:t>　　第二节 中国地毯行业成本分析</w:t>
      </w:r>
      <w:r>
        <w:rPr>
          <w:rFonts w:hint="eastAsia"/>
        </w:rPr>
        <w:br/>
      </w:r>
      <w:r>
        <w:rPr>
          <w:rFonts w:hint="eastAsia"/>
        </w:rPr>
        <w:t>　　第三节 中国地毯行业产销运存分析</w:t>
      </w:r>
      <w:r>
        <w:rPr>
          <w:rFonts w:hint="eastAsia"/>
        </w:rPr>
        <w:br/>
      </w:r>
      <w:r>
        <w:rPr>
          <w:rFonts w:hint="eastAsia"/>
        </w:rPr>
        <w:t>　　第四节 中国地毯行业整体盈利指标</w:t>
      </w:r>
      <w:r>
        <w:rPr>
          <w:rFonts w:hint="eastAsia"/>
        </w:rPr>
        <w:br/>
      </w:r>
      <w:r>
        <w:rPr>
          <w:rFonts w:hint="eastAsia"/>
        </w:rPr>
        <w:t>　　第五节 中国地毯行业盈利结构分析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2020-2025年地毯行业产品市场价格回顾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2026年地毯行业产品市场价格现状分析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2026-2032年地毯行业产品市场价格走势预测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三、地毯企业经营状况</w:t>
      </w:r>
      <w:r>
        <w:rPr>
          <w:rFonts w:hint="eastAsia"/>
        </w:rPr>
        <w:br/>
      </w:r>
      <w:r>
        <w:rPr>
          <w:rFonts w:hint="eastAsia"/>
        </w:rPr>
        <w:t>　　　　四、地毯企业发展策略</w:t>
      </w:r>
      <w:r>
        <w:rPr>
          <w:rFonts w:hint="eastAsia"/>
        </w:rPr>
        <w:br/>
      </w:r>
      <w:r>
        <w:rPr>
          <w:rFonts w:hint="eastAsia"/>
        </w:rPr>
        <w:t>　　第二节 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三、地毯企业经营状况</w:t>
      </w:r>
      <w:r>
        <w:rPr>
          <w:rFonts w:hint="eastAsia"/>
        </w:rPr>
        <w:br/>
      </w:r>
      <w:r>
        <w:rPr>
          <w:rFonts w:hint="eastAsia"/>
        </w:rPr>
        <w:t>　　　　四、地毯企业发展策略</w:t>
      </w:r>
      <w:r>
        <w:rPr>
          <w:rFonts w:hint="eastAsia"/>
        </w:rPr>
        <w:br/>
      </w:r>
      <w:r>
        <w:rPr>
          <w:rFonts w:hint="eastAsia"/>
        </w:rPr>
        <w:t>　　第三节 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三、地毯企业经营状况</w:t>
      </w:r>
      <w:r>
        <w:rPr>
          <w:rFonts w:hint="eastAsia"/>
        </w:rPr>
        <w:br/>
      </w:r>
      <w:r>
        <w:rPr>
          <w:rFonts w:hint="eastAsia"/>
        </w:rPr>
        <w:t>　　　　四、地毯企业发展策略</w:t>
      </w:r>
      <w:r>
        <w:rPr>
          <w:rFonts w:hint="eastAsia"/>
        </w:rPr>
        <w:br/>
      </w:r>
      <w:r>
        <w:rPr>
          <w:rFonts w:hint="eastAsia"/>
        </w:rPr>
        <w:t>　　第四节 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三、地毯企业经营状况</w:t>
      </w:r>
      <w:r>
        <w:rPr>
          <w:rFonts w:hint="eastAsia"/>
        </w:rPr>
        <w:br/>
      </w:r>
      <w:r>
        <w:rPr>
          <w:rFonts w:hint="eastAsia"/>
        </w:rPr>
        <w:t>　　　　四、地毯企业发展策略</w:t>
      </w:r>
      <w:r>
        <w:rPr>
          <w:rFonts w:hint="eastAsia"/>
        </w:rPr>
        <w:br/>
      </w:r>
      <w:r>
        <w:rPr>
          <w:rFonts w:hint="eastAsia"/>
        </w:rPr>
        <w:t>　　第五节 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三、地毯企业经营状况</w:t>
      </w:r>
      <w:r>
        <w:rPr>
          <w:rFonts w:hint="eastAsia"/>
        </w:rPr>
        <w:br/>
      </w:r>
      <w:r>
        <w:rPr>
          <w:rFonts w:hint="eastAsia"/>
        </w:rPr>
        <w:t>　　　　四、地毯企业发展策略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中国地毯行业投资状况分析</w:t>
      </w:r>
      <w:r>
        <w:rPr>
          <w:rFonts w:hint="eastAsia"/>
        </w:rPr>
        <w:br/>
      </w:r>
      <w:r>
        <w:rPr>
          <w:rFonts w:hint="eastAsia"/>
        </w:rPr>
        <w:t>　　第一节 地毯行业投资优劣势分析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地毯行业投资概述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一、2020-2025年地毯行业投资规模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二、2020-2025年地毯行业投资结构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三、2020-2025年地毯行业投资增速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四、2020-2025年地毯行业投资地区</w:t>
      </w:r>
      <w:r>
        <w:rPr>
          <w:rFonts w:hint="eastAsia"/>
        </w:rPr>
        <w:br/>
      </w:r>
      <w:r>
        <w:rPr>
          <w:rFonts w:hint="eastAsia"/>
        </w:rPr>
        <w:t>　　第三节 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一、地毯行业投资项目分析</w:t>
      </w:r>
      <w:r>
        <w:rPr>
          <w:rFonts w:hint="eastAsia"/>
        </w:rPr>
        <w:br/>
      </w:r>
      <w:r>
        <w:rPr>
          <w:rFonts w:hint="eastAsia"/>
        </w:rPr>
        <w:t>　　　　二、地毯行业细分行业投资机会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五、地毯行业投资新方向</w:t>
      </w:r>
      <w:r>
        <w:rPr>
          <w:rFonts w:hint="eastAsia"/>
        </w:rPr>
        <w:br/>
      </w:r>
      <w:r>
        <w:rPr>
          <w:rFonts w:hint="eastAsia"/>
        </w:rPr>
        <w:t>　　第四节 地毯行业投资前景分析</w:t>
      </w:r>
      <w:r>
        <w:rPr>
          <w:rFonts w:hint="eastAsia"/>
        </w:rPr>
        <w:br/>
      </w:r>
      <w:r>
        <w:rPr>
          <w:rFonts w:hint="eastAsia"/>
        </w:rPr>
        <w:t>　　　　一、地毯行业市场发展前景分析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二、地毯行业市场蕴藏的商机</w:t>
      </w:r>
      <w:r>
        <w:rPr>
          <w:rFonts w:hint="eastAsia"/>
        </w:rPr>
        <w:br/>
      </w:r>
      <w:r>
        <w:rPr>
          <w:rFonts w:hint="eastAsia"/>
        </w:rPr>
        <w:t>　　　　三、地毯行业金融危机下的发展前景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四、2026-2032年地毯行业市场面临的发展商机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中国地毯市场趋势预测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二、2026-2032年中国地毯行业发展趋势分析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中国地毯市场供给趋势预测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一、2026-2032年地毯行业产品技术趋势分析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二、2026-2032年地毯行业产量预测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三、2026-2032年地毯行业市场供给量预测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中国地毯市场需求趋势预测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一、2026-2032年地毯市场需求热点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二、2026-2032年地毯行业国内消费预测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三、2026-2032年地毯行业国内价格预测</w:t>
      </w:r>
      <w:r>
        <w:rPr>
          <w:rFonts w:hint="eastAsia"/>
        </w:rPr>
        <w:br/>
      </w:r>
      <w:r>
        <w:rPr>
          <w:rFonts w:hint="eastAsia"/>
        </w:rPr>
        <w:t>　　第四节 中国地毯行业发展规划建议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地毯市场策略分析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地毯销售策略分析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四、提高地毯的策略</w:t>
      </w:r>
      <w:r>
        <w:rPr>
          <w:rFonts w:hint="eastAsia"/>
        </w:rPr>
        <w:br/>
      </w:r>
      <w:r>
        <w:rPr>
          <w:rFonts w:hint="eastAsia"/>
        </w:rPr>
        <w:t>　　第四节 中⋅智⋅林－对中国地毯品牌的战略思考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三、地毯行业企业的品牌战略</w:t>
      </w:r>
      <w:r>
        <w:rPr>
          <w:rFonts w:hint="eastAsia"/>
        </w:rPr>
        <w:br/>
      </w:r>
      <w:r>
        <w:rPr>
          <w:rFonts w:hint="eastAsia"/>
        </w:rPr>
        <w:t>　　　　四、地毯行业品牌战略管理的策略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7bb442944257" w:history="1">
        <w:r>
          <w:rPr>
            <w:rStyle w:val="Hyperlink"/>
          </w:rPr>
          <w:t>2026年版中国地毯市场调研与发展前景分析报告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7bb442944257" w:history="1">
        <w:r>
          <w:rPr>
            <w:rStyle w:val="Hyperlink"/>
          </w:rPr>
          <w:t>https://www.20087.com/8/7A/DiTanHangYeYanJiuBaoGao.html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2c33e956743ac" w:history="1">
      <w:r>
        <w:rPr>
          <w:rStyle w:val="Hyperlink"/>
        </w:rPr>
        <w:t>2026年版中国地毯市场调研与发展前景分析报告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DiTanHangYeYanJiuBaoGao.html" TargetMode="External" Id="Rb03e7bb4429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DiTanHangYeYanJiuBaoGao.html" TargetMode="External" Id="R8f92c33e9567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2025-10-15T07:57:00Z</dcterms:created>
  <dcterms:modified xsi:type="dcterms:W3CDTF">2025-10-15T08:57:00Z</dcterms:modified>
  <dc:subject>2026年版中国地毯市场调研与发展前景分析报告</dc:subject>
  <dc:title>2026年版中国地毯市场调研与发展前景分析报告</dc:title>
  <cp:keywords>2026年版中国地毯市场调研与发展前景分析报告</cp:keywords>
  <dc:description>2026年版中国地毯市场调研与发展前景分析报告</dc:description>
</cp:coreProperties>
</file>