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d19ada91449ac" w:history="1">
              <w:r>
                <w:rPr>
                  <w:rStyle w:val="Hyperlink"/>
                </w:rPr>
                <w:t>2026-2032年中国船用尿素（AUS 40）市场现状与发展前景预测报告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d19ada91449ac" w:history="1">
              <w:r>
                <w:rPr>
                  <w:rStyle w:val="Hyperlink"/>
                </w:rPr>
                <w:t>2026-2032年中国船用尿素（AUS 40）市场现状与发展前景预测报告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d19ada91449ac" w:history="1">
                <w:r>
                  <w:rPr>
                    <w:rStyle w:val="Hyperlink"/>
                  </w:rPr>
                  <w:t>https://www.20087.com/0/70/ChuanYongNiaoSu-AUS-40-QianJing.html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船用尿素溶液（AUS 40，即浓度为40%的高纯度尿素水溶液）是船舶选择性催化还原（SCR）系统中用于脱除氮氧化物（NOx）的关键还原剂，以满足国际海事组织（IMO）Tier III排放标准。当前全球主要港口已建立AUS 40加注网络，产品需符合ISO 22241标准，对杂质含量（如缩二脲、醛类、金属离子）有严苛限制。主流生产工艺采用电子级尿素与超纯水配制，并在密闭系统中灌装以避免污染。然而，行业仍面临储存稳定性控制难（高温下易分解产生氨气）、冬季结晶风险、以及偏远海域供应保障不足等问题。此外，部分船东对AUS 40质量鉴别能力有限，存在误用工业尿素导致催化剂中毒的隐患。</w:t>
      </w:r>
      <w:r>
        <w:rPr>
          <w:rFonts w:hint="eastAsia"/>
        </w:rPr>
        <w:br/>
      </w:r>
      <w:r>
        <w:rPr>
          <w:rFonts w:hint="eastAsia"/>
        </w:rPr>
        <w:t>　　未来船用尿素将聚焦于品质保障、智能管理与绿色供应链建设。在线尿素浓度与纯度监测传感器将集成至SCR系统，实现异常预警与自动校准；而抗结晶添加剂或相变储罐设计可提升低温适应性。在物流端，区块链溯源技术将确保从生产到加注的全链条质量透明化，遏制劣质产品流通。同时，绿色甲醇或氨燃料船舶的兴起虽可能减少柴油机依赖，但在过渡期内，AUS 40仍是主流减排手段。长远来看，随着全球航运碳税机制推进，AUS 40作为合规刚需品，其标准化、数字化与低碳化生产将成为行业竞争核心。船用尿素不再仅是消耗品，而将成为船舶环境合规管理体系的关键组成部分。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d19ada91449ac" w:history="1">
        <w:r>
          <w:rPr>
            <w:rStyle w:val="Hyperlink"/>
          </w:rPr>
          <w:t>2026-2032年中国船用尿素（AUS 40）市场现状与发展前景预测报告</w:t>
        </w:r>
      </w:hyperlink>
      <w:r>
        <w:rPr>
          <w:rFonts w:hint="eastAsia"/>
        </w:rPr>
        <w:t>》系统分析了船用尿素（AUS 40）行业的市场规模、供需状况及竞争格局，结合船用尿素（AUS 40）技术发展现状与未来方向，科学预测了行业前景与增长趋势。报告重点评估了重点船用尿素（AUS 40）企业的经营表现及竞争优势，同时探讨了行业机遇与潜在风险。通过对船用尿素（AUS 40）产业链结构及细分领域的全面解析，为投资者提供了清晰的市场洞察与投资策略建议。报告内容严谨、分析透彻，是帮助决策者把握行业动态、制定科学战略的重要参考依据。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船用尿素（AUS 40）行业界定及应用领域</w:t>
      </w:r>
      <w:r>
        <w:rPr>
          <w:rFonts w:hint="eastAsia"/>
        </w:rPr>
        <w:br/>
      </w:r>
      <w:r>
        <w:rPr>
          <w:rFonts w:hint="eastAsia"/>
        </w:rPr>
        <w:t>　　第一节 船用尿素（AUS 40）行业定义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船用尿素（AUS 40）主要应用领域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2025-2026年船用尿素（AUS 40）行业技术发展现状及趋势分析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船用尿素（AUS 40）行业技术发展现状分析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国内外船用尿素（AUS 40）行业技术差异与原因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船用尿素（AUS 40）行业技术发展方向、趋势预测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提升船用尿素（AUS 40）行业技术能力策略建议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全球船用尿素（AUS 40）行业市场调研分析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全球船用尿素（AUS 40）行业经济环境分析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全球船用尿素（AUS 40）市场总体情况分析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一、全球船用尿素（AUS 40）行业的发展特点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二、全球船用尿素（AUS 40）市场结构</w:t>
      </w:r>
      <w:r>
        <w:rPr>
          <w:rFonts w:hint="eastAsia"/>
        </w:rPr>
        <w:br/>
      </w:r>
      <w:r>
        <w:rPr>
          <w:rFonts w:hint="eastAsia"/>
        </w:rPr>
        <w:t>　　　　三、全球船用尿素（AUS 40）行业竞争格局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全球主要国家（地区）船用尿素（AUS 40）市场分析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2026-2032年全球船用尿素（AUS 40）行业发展趋势预测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船用尿素（AUS 40）行业发展环境分析</w:t>
      </w:r>
      <w:r>
        <w:rPr>
          <w:rFonts w:hint="eastAsia"/>
        </w:rPr>
        <w:br/>
      </w:r>
      <w:r>
        <w:rPr>
          <w:rFonts w:hint="eastAsia"/>
        </w:rPr>
        <w:t>　　第一节 船用尿素（AUS 40）行业环境分析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船用尿素（AUS 40）行业相关政策、法规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中国船用尿素（AUS 40）行业供给、需求分析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2025年中国船用尿素（AUS 40）市场现状</w:t>
      </w:r>
      <w:r>
        <w:rPr>
          <w:rFonts w:hint="eastAsia"/>
        </w:rPr>
        <w:br/>
      </w:r>
      <w:r>
        <w:rPr>
          <w:rFonts w:hint="eastAsia"/>
        </w:rPr>
        <w:t>　　第二节 中国船用尿素（AUS 40）行业产量情况分析及预测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一、船用尿素（AUS 40）总体产能规模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、2020-2025年中国船用尿素（AUS 40）行业产量统计分析</w:t>
      </w:r>
      <w:r>
        <w:rPr>
          <w:rFonts w:hint="eastAsia"/>
        </w:rPr>
        <w:br/>
      </w:r>
      <w:r>
        <w:rPr>
          <w:rFonts w:hint="eastAsia"/>
        </w:rPr>
        <w:t>　　　　三、船用尿素（AUS 40）生产区域分布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四、2026-2032年中国船用尿素（AUS 40）行业产量预测分析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中国船用尿素（AUS 40）市场需求分析及预测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一、中国船用尿素（AUS 40）市场需求特点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二、2020-2025年中国船用尿素（AUS 40）市场需求统计</w:t>
      </w:r>
      <w:r>
        <w:rPr>
          <w:rFonts w:hint="eastAsia"/>
        </w:rPr>
        <w:br/>
      </w:r>
      <w:r>
        <w:rPr>
          <w:rFonts w:hint="eastAsia"/>
        </w:rPr>
        <w:t>　　　　三、船用尿素（AUS 40）市场饱和度</w:t>
      </w:r>
      <w:r>
        <w:rPr>
          <w:rFonts w:hint="eastAsia"/>
        </w:rPr>
        <w:br/>
      </w:r>
      <w:r>
        <w:rPr>
          <w:rFonts w:hint="eastAsia"/>
        </w:rPr>
        <w:t>　　　　四、影响船用尿素（AUS 40）市场需求的因素</w:t>
      </w:r>
      <w:r>
        <w:rPr>
          <w:rFonts w:hint="eastAsia"/>
        </w:rPr>
        <w:br/>
      </w:r>
      <w:r>
        <w:rPr>
          <w:rFonts w:hint="eastAsia"/>
        </w:rPr>
        <w:t>　　　　五、船用尿素（AUS 40）市场潜力分析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六、2026-2032年中国船用尿素（AUS 40）市场需求预测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中国船用尿素（AUS 40）行业进出口分析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一、2020-2025年船用尿素（AUS 40）进口量及增速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三、2026-2032年船用尿素（AUS 40）进口量及增速预测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一、2020-2025年船用尿素（AUS 40）出口量及增速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三、2026-2032年船用尿素（AUS 40）出口量及增速预测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中国船用尿素（AUS 40）行业重点地区调研分析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一、中国船用尿素（AUS 40）行业区域市场分布情况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二、**地区船用尿素（AUS 40）行业市场需求规模情况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三、**地区船用尿素（AUS 40）行业市场需求规模情况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四、**地区船用尿素（AUS 40）行业市场需求规模情况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五、**地区船用尿素（AUS 40）行业市场需求规模情况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六、**地区船用尿素（AUS 40）行业市场需求规模情况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中国船用尿素（AUS 40）细分行业调研</w:t>
      </w:r>
      <w:r>
        <w:rPr>
          <w:rFonts w:hint="eastAsia"/>
        </w:rPr>
        <w:br/>
      </w:r>
      <w:r>
        <w:rPr>
          <w:rFonts w:hint="eastAsia"/>
        </w:rPr>
        <w:t>　　第一节 主要船用尿素（AUS 40）细分行业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船用尿素（AUS 40）行业重点企业发展调研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中国船用尿素（AUS 40）企业营销及发展建议</w:t>
      </w:r>
      <w:r>
        <w:rPr>
          <w:rFonts w:hint="eastAsia"/>
        </w:rPr>
        <w:br/>
      </w:r>
      <w:r>
        <w:rPr>
          <w:rFonts w:hint="eastAsia"/>
        </w:rPr>
        <w:t>　　第一节 船用尿素（AUS 40）企业营销策略分析及建议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船用尿素（AUS 40）企业营销策略分析</w:t>
      </w:r>
      <w:r>
        <w:rPr>
          <w:rFonts w:hint="eastAsia"/>
        </w:rPr>
        <w:br/>
      </w:r>
      <w:r>
        <w:rPr>
          <w:rFonts w:hint="eastAsia"/>
        </w:rPr>
        <w:t>　　　　一、船用尿素（AUS 40）企业营销策略</w:t>
      </w:r>
      <w:r>
        <w:rPr>
          <w:rFonts w:hint="eastAsia"/>
        </w:rPr>
        <w:br/>
      </w:r>
      <w:r>
        <w:rPr>
          <w:rFonts w:hint="eastAsia"/>
        </w:rPr>
        <w:t>　　　　二、船用尿素（AUS 40）企业经验借鉴</w:t>
      </w:r>
      <w:r>
        <w:rPr>
          <w:rFonts w:hint="eastAsia"/>
        </w:rPr>
        <w:br/>
      </w:r>
      <w:r>
        <w:rPr>
          <w:rFonts w:hint="eastAsia"/>
        </w:rPr>
        <w:t>　　第三节 船用尿素（AUS 40）企业营销模式演化与创新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船用尿素（AUS 40）企业经营发展分析及建议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一、船用尿素（AUS 40）企业存在的问题</w:t>
      </w:r>
      <w:r>
        <w:rPr>
          <w:rFonts w:hint="eastAsia"/>
        </w:rPr>
        <w:br/>
      </w:r>
      <w:r>
        <w:rPr>
          <w:rFonts w:hint="eastAsia"/>
        </w:rPr>
        <w:t>　　　　二、船用尿素（AUS 40）企业应对的策略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船用尿素（AUS 40）行业发展趋势及投资风险预警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2026年船用尿素（AUS 40）市场前景分析</w:t>
      </w:r>
      <w:r>
        <w:rPr>
          <w:rFonts w:hint="eastAsia"/>
        </w:rPr>
        <w:br/>
      </w:r>
      <w:r>
        <w:rPr>
          <w:rFonts w:hint="eastAsia"/>
        </w:rPr>
        <w:t>　　第二节 2026年船用尿素（AUS 40）行业发展趋势预测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影响船用尿素（AUS 40）行业发展的主要因素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一、2026年影响船用尿素（AUS 40）行业运行的有利因素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二、2026年影响船用尿素（AUS 40）行业运行的稳定因素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三、2026年影响船用尿素（AUS 40）行业运行的不利因素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四、2026年我国船用尿素（AUS 40）行业发展面临的挑战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五、2026年我国船用尿素（AUS 40）行业发展面临的机遇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专家对船用尿素（AUS 40）行业投资风险预警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一、2026-2032年船用尿素（AUS 40）行业市场风险及控制策略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二、2026-2032年船用尿素（AUS 40）行业政策风险及控制策略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三、2026-2032年船用尿素（AUS 40）行业经营风险及控制策略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四、2026-2032年船用尿素（AUS 40）同业竞争风险及控制策略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五、2026-2032年船用尿素（AUS 40）行业其他风险及控制策略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船用尿素（AUS 40）行业投资战略研究</w:t>
      </w:r>
      <w:r>
        <w:rPr>
          <w:rFonts w:hint="eastAsia"/>
        </w:rPr>
        <w:br/>
      </w:r>
      <w:r>
        <w:rPr>
          <w:rFonts w:hint="eastAsia"/>
        </w:rPr>
        <w:t>　　第一节 船用尿素（AUS 40）行业发展战略研究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对我国船用尿素（AUS 40）品牌的战略思考</w:t>
      </w:r>
      <w:r>
        <w:rPr>
          <w:rFonts w:hint="eastAsia"/>
        </w:rPr>
        <w:br/>
      </w:r>
      <w:r>
        <w:rPr>
          <w:rFonts w:hint="eastAsia"/>
        </w:rPr>
        <w:t>　　　　一、船用尿素（AUS 40）品牌的重要性</w:t>
      </w:r>
      <w:r>
        <w:rPr>
          <w:rFonts w:hint="eastAsia"/>
        </w:rPr>
        <w:br/>
      </w:r>
      <w:r>
        <w:rPr>
          <w:rFonts w:hint="eastAsia"/>
        </w:rPr>
        <w:t>　　　　二、船用尿素（AUS 40）实施品牌战略的意义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三、船用尿素（AUS 40）企业品牌的现状分析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四、我国船用尿素（AUS 40）企业的品牌战略</w:t>
      </w:r>
      <w:r>
        <w:rPr>
          <w:rFonts w:hint="eastAsia"/>
        </w:rPr>
        <w:br/>
      </w:r>
      <w:r>
        <w:rPr>
          <w:rFonts w:hint="eastAsia"/>
        </w:rPr>
        <w:t>　　　　五、船用尿素（AUS 40）品牌战略管理的策略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船用尿素（AUS 40）经营策略分析</w:t>
      </w:r>
      <w:r>
        <w:rPr>
          <w:rFonts w:hint="eastAsia"/>
        </w:rPr>
        <w:br/>
      </w:r>
      <w:r>
        <w:rPr>
          <w:rFonts w:hint="eastAsia"/>
        </w:rPr>
        <w:t>　　　　一、船用尿素（AUS 40）市场细分策略</w:t>
      </w:r>
      <w:r>
        <w:rPr>
          <w:rFonts w:hint="eastAsia"/>
        </w:rPr>
        <w:br/>
      </w:r>
      <w:r>
        <w:rPr>
          <w:rFonts w:hint="eastAsia"/>
        </w:rPr>
        <w:t>　　　　二、船用尿素（AUS 40）市场创新策略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四、船用尿素（AUS 40）新产品差异化战略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(中~智~林)船用尿素（AUS 40）行业投资战略研究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一、2026-2032年船用尿素（AUS 40）行业投资战略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2020-2025年中国船用尿素（AUS 40）市场规模及增长情况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2020-2025年中国船用尿素（AUS 40）行业产量及增长趋势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2026-2032年中国船用尿素（AUS 40）行业产量预测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2020-2025年中国船用尿素（AUS 40）行业市场需求及增长情况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2026-2032年中国船用尿素（AUS 40）行业市场需求预测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**地区船用尿素（AUS 40）市场规模及增长情况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**地区船用尿素（AUS 40）行业市场需求情况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**地区船用尿素（AUS 40）市场规模及增长情况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**地区船用尿素（AUS 40）行业市场需求情况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2020-2025年中国船用尿素（AUS 40）行业出口情况分析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船用尿素（AUS 40）重点企业经营情况分析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2026年船用尿素（AUS 40）行业壁垒</w:t>
      </w:r>
      <w:r>
        <w:rPr>
          <w:rFonts w:hint="eastAsia"/>
        </w:rPr>
        <w:br/>
      </w:r>
      <w:r>
        <w:rPr>
          <w:rFonts w:hint="eastAsia"/>
        </w:rPr>
        <w:t>　　图表 2026年船用尿素（AUS 40）市场前景分析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2026-2032年中国船用尿素（AUS 40）市场规模预测</w:t>
      </w:r>
      <w:r>
        <w:rPr>
          <w:rFonts w:hint="eastAsia"/>
        </w:rPr>
        <w:br/>
      </w:r>
      <w:r>
        <w:rPr>
          <w:rFonts w:hint="eastAsia"/>
        </w:rPr>
        <w:t>　　图表 2026年船用尿素（AUS 40）发展趋势预测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d19ada91449ac" w:history="1">
        <w:r>
          <w:rPr>
            <w:rStyle w:val="Hyperlink"/>
          </w:rPr>
          <w:t>2026-2032年中国船用尿素（AUS 40）市场现状与发展前景预测报告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d19ada91449ac" w:history="1">
        <w:r>
          <w:rPr>
            <w:rStyle w:val="Hyperlink"/>
          </w:rPr>
          <w:t>https://www.20087.com/0/70/ChuanYongNiaoSu-AUS-40-QianJing.html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热点：尿素规格型号对照表、船用尿素溶液、车用尿素aus32什么意思、船用尿素的用途有哪些、aus32专用尿素是国几、船用尿素液招标、aus32专用尿素标准、船用尿素密度多少、船用尿素水溶液AUS40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1bac78e0445eb" w:history="1">
      <w:r>
        <w:rPr>
          <w:rStyle w:val="Hyperlink"/>
        </w:rPr>
        <w:t>2026-2032年中国船用尿素（AUS 40）市场现状与发展前景预测报告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uanYongNiaoSu-AUS-40-QianJing.html" TargetMode="External" Id="Ra74d19ada914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uanYongNiaoSu-AUS-40-QianJing.html" TargetMode="External" Id="Rb751bac78e04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2025-12-27T08:13:12Z</dcterms:created>
  <dcterms:modified xsi:type="dcterms:W3CDTF">2025-12-27T09:13:12Z</dcterms:modified>
  <dc:subject>2026-2032年中国船用尿素（AUS 40）市场现状与发展前景预测报告</dc:subject>
  <dc:title>2026-2032年中国船用尿素（AUS 40）市场现状与发展前景预测报告</dc:title>
  <cp:keywords>2026-2032年中国船用尿素（AUS 40）市场现状与发展前景预测报告</cp:keywords>
  <dc:description>2026-2032年中国船用尿素（AUS 40）市场现状与发展前景预测报告</dc:description>
</cp:coreProperties>
</file>