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63ed7cec547f3" w:history="1">
              <w:r>
                <w:rPr>
                  <w:rStyle w:val="Hyperlink"/>
                </w:rPr>
                <w:t>2026-2032年中国食品抗结块剂发展现状调研与市场前景分析报告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63ed7cec547f3" w:history="1">
              <w:r>
                <w:rPr>
                  <w:rStyle w:val="Hyperlink"/>
                </w:rPr>
                <w:t>2026-2032年中国食品抗结块剂发展现状调研与市场前景分析报告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63ed7cec547f3" w:history="1">
                <w:r>
                  <w:rPr>
                    <w:rStyle w:val="Hyperlink"/>
                  </w:rPr>
                  <w:t>https://www.20087.com/0/30/ShiPinKangJieKuaiJiFaZhanQianJing.html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抗结块剂是防止粉状或颗粒状食品因吸湿、压实而结块的功能性添加剂，广泛应用于食盐、奶粉、咖啡粉、香料、固体饮料及烘焙预拌粉等产品中。主流成分包括二氧化硅（硅胶）、磷酸三钙、硬脂酸镁及微晶纤维素，通过在颗粒表面形成物理屏障或吸收环境水分，维持产品自由流动性与使用便利性。现代食品抗结块剂需符合FDA、EFSA及GB 2760等全球食品安全法规，强调高纯度、无味无色及与其他配料的兼容性。然而，部分消费者对“添加剂”存在认知偏见，推动行业向“清洁标签”转型；且天然来源抗结块剂（如大米淀粉、植物纤维）在效能与成本上尚难完全替代合成品。</w:t>
      </w:r>
      <w:r>
        <w:rPr>
          <w:rFonts w:hint="eastAsia"/>
        </w:rPr>
        <w:br/>
      </w:r>
      <w:r>
        <w:rPr>
          <w:rFonts w:hint="eastAsia"/>
        </w:rPr>
        <w:t>　　未来，食品抗结块剂将向天然化、多功能集成与精准控释方向演进。通过酶法改性或纳米结构设计，可提升植物基抗结块剂的吸湿效率与分散稳定性；而兼具抗结与抗氧化、风味缓释功能的复合型添加剂将拓展应用场景。在工艺端，流化床包埋技术可实现活性成分的定向负载，避免过量添加。此外，区块链溯源与透明化标签将强化消费者信任。随着清洁标签运动与功能性食品兴起，食品抗结块剂正从“隐形助剂”升级为融合天然来源、工艺创新与健康价值的下一代食品质构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63ed7cec547f3" w:history="1">
        <w:r>
          <w:rPr>
            <w:rStyle w:val="Hyperlink"/>
          </w:rPr>
          <w:t>2026-2032年中国食品抗结块剂发展现状调研与市场前景分析报告</w:t>
        </w:r>
      </w:hyperlink>
      <w:r>
        <w:rPr>
          <w:rFonts w:hint="eastAsia"/>
        </w:rPr>
        <w:t>》全面梳理了食品抗结块剂产业链，结合市场需求和市场规模等数据，深入剖析食品抗结块剂行业现状。报告详细探讨了食品抗结块剂市场竞争格局，重点关注重点企业及其品牌影响力，并分析了食品抗结块剂价格机制和细分市场特征。通过对食品抗结块剂技术现状及未来方向的评估，报告展望了食品抗结块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食品抗结块剂行业概述</w:t>
      </w:r>
      <w:r>
        <w:rPr>
          <w:rFonts w:hint="eastAsia"/>
        </w:rPr>
        <w:br/>
      </w:r>
      <w:r>
        <w:rPr>
          <w:rFonts w:hint="eastAsia"/>
        </w:rPr>
        <w:t>　　第一节 食品抗结块剂定义与分类</w:t>
      </w:r>
      <w:r>
        <w:rPr>
          <w:rFonts w:hint="eastAsia"/>
        </w:rPr>
        <w:br/>
      </w:r>
      <w:r>
        <w:rPr>
          <w:rFonts w:hint="eastAsia"/>
        </w:rPr>
        <w:t>　　第二节 食品抗结块剂应用领域</w:t>
      </w:r>
      <w:r>
        <w:rPr>
          <w:rFonts w:hint="eastAsia"/>
        </w:rPr>
        <w:br/>
      </w:r>
      <w:r>
        <w:rPr>
          <w:rFonts w:hint="eastAsia"/>
        </w:rPr>
        <w:t>　　第三节 食品抗结块剂行业经济指标分析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一、食品抗结块剂行业赢利性评估</w:t>
      </w:r>
      <w:r>
        <w:rPr>
          <w:rFonts w:hint="eastAsia"/>
        </w:rPr>
        <w:br/>
      </w:r>
      <w:r>
        <w:rPr>
          <w:rFonts w:hint="eastAsia"/>
        </w:rPr>
        <w:t>　　　　二、食品抗结块剂行业成长速度分析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三、食品抗结块剂附加值提升空间探讨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四、食品抗结块剂行业进入壁垒分析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五、食品抗结块剂行业风险性评估</w:t>
      </w:r>
      <w:r>
        <w:rPr>
          <w:rFonts w:hint="eastAsia"/>
        </w:rPr>
        <w:br/>
      </w:r>
      <w:r>
        <w:rPr>
          <w:rFonts w:hint="eastAsia"/>
        </w:rPr>
        <w:t>　　　　六、食品抗结块剂行业周期性分析</w:t>
      </w:r>
      <w:r>
        <w:rPr>
          <w:rFonts w:hint="eastAsia"/>
        </w:rPr>
        <w:br/>
      </w:r>
      <w:r>
        <w:rPr>
          <w:rFonts w:hint="eastAsia"/>
        </w:rPr>
        <w:t>　　　　七、食品抗结块剂行业竞争程度指标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八、食品抗结块剂行业成熟度综合分析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食品抗结块剂产业链及经营模式分析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三、食品抗结块剂销售模式与渠道策略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全球食品抗结块剂市场发展分析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2025-2026年全球食品抗结块剂行业发展分析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一、全球食品抗结块剂行业市场规模与趋势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二、全球食品抗结块剂行业发展特点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三、全球食品抗结块剂行业竞争格局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主要国家与地区食品抗结块剂市场分析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2026-2032年全球食品抗结块剂行业发展趋势与前景预测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一、食品抗结块剂行业发展趋势</w:t>
      </w:r>
      <w:r>
        <w:rPr>
          <w:rFonts w:hint="eastAsia"/>
        </w:rPr>
        <w:br/>
      </w:r>
      <w:r>
        <w:rPr>
          <w:rFonts w:hint="eastAsia"/>
        </w:rPr>
        <w:t>　　　　二、食品抗结块剂行业发展潜力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中国食品抗结块剂行业市场分析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2025-2026年食品抗结块剂产能与投资动态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一、国内食品抗结块剂产能现状与利用效率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二、食品抗结块剂产能扩张与投资动态分析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2026-2032年食品抗结块剂行业产量统计与趋势预测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一、2020-2025年食品抗结块剂行业产量与增长趋势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1、2020-2025年食品抗结块剂产量及增长趋势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2、2020-2025年食品抗结块剂细分产品产量及份额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二、食品抗结块剂产量影响因素分析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三、2026-2032年食品抗结块剂产量预测</w:t>
      </w:r>
      <w:r>
        <w:rPr>
          <w:rFonts w:hint="eastAsia"/>
        </w:rPr>
        <w:br/>
      </w:r>
      <w:r>
        <w:rPr>
          <w:rFonts w:hint="eastAsia"/>
        </w:rPr>
        <w:t>　　第三节 2026-2032年食品抗结块剂市场需求与销售分析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一、2025-2026年食品抗结块剂行业需求现状</w:t>
      </w:r>
      <w:r>
        <w:rPr>
          <w:rFonts w:hint="eastAsia"/>
        </w:rPr>
        <w:br/>
      </w:r>
      <w:r>
        <w:rPr>
          <w:rFonts w:hint="eastAsia"/>
        </w:rPr>
        <w:t>　　　　二、食品抗结块剂客户群体与需求特点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三、2020-2025年食品抗结块剂行业销售规模分析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四、2026-2032年食品抗结块剂市场增长潜力与规模预测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2025-2026年食品抗结块剂行业技术发展现状及趋势分析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食品抗结块剂行业技术发展现状分析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国内外食品抗结块剂行业技术差距分析及差距形成的主要原因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食品抗结块剂行业技术发展方向、趋势预测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提升食品抗结块剂行业技术能力策略建议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中国食品抗结块剂细分市场分析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一、2025-2026年食品抗结块剂主要细分产品市场现状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食品抗结块剂价格机制与竞争策略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一、2020-2025年食品抗结块剂市场价格走势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食品抗结块剂定价策略与方法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2026-2032年食品抗结块剂价格竞争态势与趋势预测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中国食品抗结块剂行业重点区域市场研究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2025-2026年重点区域食品抗结块剂市场发展概况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三、2026-2032年食品抗结块剂行业发展潜力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2020-2025年中国食品抗结块剂行业进出口情况分析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食品抗结块剂行业进口规模与来源分析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一、2020-2025年食品抗结块剂进口规模分析</w:t>
      </w:r>
      <w:r>
        <w:rPr>
          <w:rFonts w:hint="eastAsia"/>
        </w:rPr>
        <w:br/>
      </w:r>
      <w:r>
        <w:rPr>
          <w:rFonts w:hint="eastAsia"/>
        </w:rPr>
        <w:t>　　　　二、食品抗结块剂主要进口来源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食品抗结块剂行业出口规模与目的地分析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一、2020-2025年食品抗结块剂出口规模分析</w:t>
      </w:r>
      <w:r>
        <w:rPr>
          <w:rFonts w:hint="eastAsia"/>
        </w:rPr>
        <w:br/>
      </w:r>
      <w:r>
        <w:rPr>
          <w:rFonts w:hint="eastAsia"/>
        </w:rPr>
        <w:t>　　　　二、食品抗结块剂主要出口目的地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2020-2025年中国食品抗结块剂总体规模与财务指标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中国食品抗结块剂行业总体规模分析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一、食品抗结块剂企业数量与结构</w:t>
      </w:r>
      <w:r>
        <w:rPr>
          <w:rFonts w:hint="eastAsia"/>
        </w:rPr>
        <w:br/>
      </w:r>
      <w:r>
        <w:rPr>
          <w:rFonts w:hint="eastAsia"/>
        </w:rPr>
        <w:t>　　　　二、食品抗结块剂从业人员规模</w:t>
      </w:r>
      <w:r>
        <w:rPr>
          <w:rFonts w:hint="eastAsia"/>
        </w:rPr>
        <w:br/>
      </w:r>
      <w:r>
        <w:rPr>
          <w:rFonts w:hint="eastAsia"/>
        </w:rPr>
        <w:t>　　　　三、食品抗结块剂行业资产状况</w:t>
      </w:r>
      <w:r>
        <w:rPr>
          <w:rFonts w:hint="eastAsia"/>
        </w:rPr>
        <w:br/>
      </w:r>
      <w:r>
        <w:rPr>
          <w:rFonts w:hint="eastAsia"/>
        </w:rPr>
        <w:t>　　第二节 中国食品抗结块剂行业财务指标总体分析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食品抗结块剂行业重点企业经营状况分析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食品抗结块剂重点企业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食品抗结块剂领先企业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食品抗结块剂标杆企业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食品抗结块剂代表企业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食品抗结块剂龙头企业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食品抗结块剂重点企业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中国食品抗结块剂行业竞争格局分析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食品抗结块剂行业竞争格局总览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2025-2026年食品抗结块剂行业竞争力分析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一、食品抗结块剂供应商议价能力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四、食品抗结块剂替代品威胁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2020-2025年食品抗结块剂行业企业并购活动分析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2025-2026年食品抗结块剂行业会展与招投标活动分析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一、食品抗结块剂行业会展活动及其市场影响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2026年中国食品抗结块剂企业发展策略分析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食品抗结块剂市场策略分析</w:t>
      </w:r>
      <w:r>
        <w:rPr>
          <w:rFonts w:hint="eastAsia"/>
        </w:rPr>
        <w:br/>
      </w:r>
      <w:r>
        <w:rPr>
          <w:rFonts w:hint="eastAsia"/>
        </w:rPr>
        <w:t>　　　　一、食品抗结块剂市场定位与拓展策略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二、食品抗结块剂市场细分与目标客户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食品抗结块剂销售策略分析</w:t>
      </w:r>
      <w:r>
        <w:rPr>
          <w:rFonts w:hint="eastAsia"/>
        </w:rPr>
        <w:br/>
      </w:r>
      <w:r>
        <w:rPr>
          <w:rFonts w:hint="eastAsia"/>
        </w:rPr>
        <w:t>　　　　一、食品抗结块剂销售渠道与网络建设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提高食品抗结块剂企业竞争力建议</w:t>
      </w:r>
      <w:r>
        <w:rPr>
          <w:rFonts w:hint="eastAsia"/>
        </w:rPr>
        <w:br/>
      </w:r>
      <w:r>
        <w:rPr>
          <w:rFonts w:hint="eastAsia"/>
        </w:rPr>
        <w:t>　　　　一、食品抗结块剂技术创新与管理优化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食品抗结块剂品牌战略思考</w:t>
      </w:r>
      <w:r>
        <w:rPr>
          <w:rFonts w:hint="eastAsia"/>
        </w:rPr>
        <w:br/>
      </w:r>
      <w:r>
        <w:rPr>
          <w:rFonts w:hint="eastAsia"/>
        </w:rPr>
        <w:t>　　　　一、食品抗结块剂品牌建设与维护</w:t>
      </w:r>
      <w:r>
        <w:rPr>
          <w:rFonts w:hint="eastAsia"/>
        </w:rPr>
        <w:br/>
      </w:r>
      <w:r>
        <w:rPr>
          <w:rFonts w:hint="eastAsia"/>
        </w:rPr>
        <w:t>　　　　二、食品抗结块剂品牌影响力与市场竞争力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中国食品抗结块剂行业风险与对策</w:t>
      </w:r>
      <w:r>
        <w:rPr>
          <w:rFonts w:hint="eastAsia"/>
        </w:rPr>
        <w:br/>
      </w:r>
      <w:r>
        <w:rPr>
          <w:rFonts w:hint="eastAsia"/>
        </w:rPr>
        <w:t>　　第一节 食品抗结块剂行业SWOT分析</w:t>
      </w:r>
      <w:r>
        <w:rPr>
          <w:rFonts w:hint="eastAsia"/>
        </w:rPr>
        <w:br/>
      </w:r>
      <w:r>
        <w:rPr>
          <w:rFonts w:hint="eastAsia"/>
        </w:rPr>
        <w:t>　　　　一、食品抗结块剂行业优势分析</w:t>
      </w:r>
      <w:r>
        <w:rPr>
          <w:rFonts w:hint="eastAsia"/>
        </w:rPr>
        <w:br/>
      </w:r>
      <w:r>
        <w:rPr>
          <w:rFonts w:hint="eastAsia"/>
        </w:rPr>
        <w:t>　　　　二、食品抗结块剂行业劣势分析</w:t>
      </w:r>
      <w:r>
        <w:rPr>
          <w:rFonts w:hint="eastAsia"/>
        </w:rPr>
        <w:br/>
      </w:r>
      <w:r>
        <w:rPr>
          <w:rFonts w:hint="eastAsia"/>
        </w:rPr>
        <w:t>　　　　三、食品抗结块剂市场机会探索</w:t>
      </w:r>
      <w:r>
        <w:rPr>
          <w:rFonts w:hint="eastAsia"/>
        </w:rPr>
        <w:br/>
      </w:r>
      <w:r>
        <w:rPr>
          <w:rFonts w:hint="eastAsia"/>
        </w:rPr>
        <w:t>　　　　四、食品抗结块剂市场威胁评估</w:t>
      </w:r>
      <w:r>
        <w:rPr>
          <w:rFonts w:hint="eastAsia"/>
        </w:rPr>
        <w:br/>
      </w:r>
      <w:r>
        <w:rPr>
          <w:rFonts w:hint="eastAsia"/>
        </w:rPr>
        <w:t>　　第二节 食品抗结块剂行业风险及对策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2026-2032年中国食品抗结块剂行业前景与发展趋势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食品抗结块剂行业发展环境分析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2026-2032年食品抗结块剂行业发展趋势与方向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一、食品抗结块剂行业发展方向预测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二、食品抗结块剂发展趋势分析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2026-2032年食品抗结块剂行业发展潜力与机遇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一、食品抗结块剂市场发展潜力评估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二、食品抗结块剂新兴市场与机遇探索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食品抗结块剂行业研究结论与建议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食品抗结块剂行业发展建议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食品抗结块剂行业类别</w:t>
      </w:r>
      <w:r>
        <w:rPr>
          <w:rFonts w:hint="eastAsia"/>
        </w:rPr>
        <w:br/>
      </w:r>
      <w:r>
        <w:rPr>
          <w:rFonts w:hint="eastAsia"/>
        </w:rPr>
        <w:t>　　图表 食品抗结块剂行业产业链调研</w:t>
      </w:r>
      <w:r>
        <w:rPr>
          <w:rFonts w:hint="eastAsia"/>
        </w:rPr>
        <w:br/>
      </w:r>
      <w:r>
        <w:rPr>
          <w:rFonts w:hint="eastAsia"/>
        </w:rPr>
        <w:t>　　图表 食品抗结块剂行业现状</w:t>
      </w:r>
      <w:r>
        <w:rPr>
          <w:rFonts w:hint="eastAsia"/>
        </w:rPr>
        <w:br/>
      </w:r>
      <w:r>
        <w:rPr>
          <w:rFonts w:hint="eastAsia"/>
        </w:rPr>
        <w:t>　　图表 食品抗结块剂行业标准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2025年中国食品抗结块剂行业产能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2020-2025年中国食品抗结块剂行业产量统计</w:t>
      </w:r>
      <w:r>
        <w:rPr>
          <w:rFonts w:hint="eastAsia"/>
        </w:rPr>
        <w:br/>
      </w:r>
      <w:r>
        <w:rPr>
          <w:rFonts w:hint="eastAsia"/>
        </w:rPr>
        <w:t>　　图表 食品抗结块剂行业动态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2025年中国食品抗结块剂行业需求区域调研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2020-2025年中国食品抗结块剂行情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2020-2025年中国食品抗结块剂行业企业数量统计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**地区食品抗结块剂市场规模</w:t>
      </w:r>
      <w:r>
        <w:rPr>
          <w:rFonts w:hint="eastAsia"/>
        </w:rPr>
        <w:br/>
      </w:r>
      <w:r>
        <w:rPr>
          <w:rFonts w:hint="eastAsia"/>
        </w:rPr>
        <w:t>　　图表 **地区食品抗结块剂行业市场需求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**地区食品抗结块剂市场调研</w:t>
      </w:r>
      <w:r>
        <w:rPr>
          <w:rFonts w:hint="eastAsia"/>
        </w:rPr>
        <w:br/>
      </w:r>
      <w:r>
        <w:rPr>
          <w:rFonts w:hint="eastAsia"/>
        </w:rPr>
        <w:t>　　图表 **地区食品抗结块剂行业市场需求分析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**地区食品抗结块剂市场规模</w:t>
      </w:r>
      <w:r>
        <w:rPr>
          <w:rFonts w:hint="eastAsia"/>
        </w:rPr>
        <w:br/>
      </w:r>
      <w:r>
        <w:rPr>
          <w:rFonts w:hint="eastAsia"/>
        </w:rPr>
        <w:t>　　图表 **地区食品抗结块剂行业市场需求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**地区食品抗结块剂市场调研</w:t>
      </w:r>
      <w:r>
        <w:rPr>
          <w:rFonts w:hint="eastAsia"/>
        </w:rPr>
        <w:br/>
      </w:r>
      <w:r>
        <w:rPr>
          <w:rFonts w:hint="eastAsia"/>
        </w:rPr>
        <w:t>　　图表 **地区食品抗结块剂行业市场需求分析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食品抗结块剂行业竞争对手分析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食品抗结块剂重点企业（三）成长能力情况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2026-2032年中国食品抗结块剂行业市场规模预测</w:t>
      </w:r>
      <w:r>
        <w:rPr>
          <w:rFonts w:hint="eastAsia"/>
        </w:rPr>
        <w:br/>
      </w:r>
      <w:r>
        <w:rPr>
          <w:rFonts w:hint="eastAsia"/>
        </w:rPr>
        <w:t>　　图表 食品抗结块剂行业准入条件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2026-2032年中国食品抗结块剂行业发展趋势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63ed7cec547f3" w:history="1">
        <w:r>
          <w:rPr>
            <w:rStyle w:val="Hyperlink"/>
          </w:rPr>
          <w:t>2026-2032年中国食品抗结块剂发展现状调研与市场前景分析报告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63ed7cec547f3" w:history="1">
        <w:r>
          <w:rPr>
            <w:rStyle w:val="Hyperlink"/>
          </w:rPr>
          <w:t>https://www.20087.com/0/30/ShiPinKangJieKuaiJiFaZhanQianJing.html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热点：食品抗结剂有哪些、食品抗结块剂是什么、食品凝固剂有哪几种、食品防结块剂、抗结剂、抗结块剂原理、食品添加剂有哪些、食品抗结剂的作用机理、亚铁氰化钾是抗结剂吗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0c4b4d8f48b5" w:history="1">
      <w:r>
        <w:rPr>
          <w:rStyle w:val="Hyperlink"/>
        </w:rPr>
        <w:t>2026-2032年中国食品抗结块剂发展现状调研与市场前景分析报告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PinKangJieKuaiJiFaZhanQianJing.html" TargetMode="External" Id="Rafd63ed7cec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PinKangJieKuaiJiFaZhanQianJing.html" TargetMode="External" Id="R3d5b0c4b4d8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2025-12-17T09:03:08Z</dcterms:created>
  <dcterms:modified xsi:type="dcterms:W3CDTF">2025-12-17T10:03:08Z</dcterms:modified>
  <dc:subject>2026-2032年中国食品抗结块剂发展现状调研与市场前景分析报告</dc:subject>
  <dc:title>2026-2032年中国食品抗结块剂发展现状调研与市场前景分析报告</dc:title>
  <cp:keywords>2026-2032年中国食品抗结块剂发展现状调研与市场前景分析报告</cp:keywords>
  <dc:description>2026-2032年中国食品抗结块剂发展现状调研与市场前景分析报告</dc:description>
</cp:coreProperties>
</file>