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e2d6e5cda4e96" w:history="1">
              <w:r>
                <w:rPr>
                  <w:rStyle w:val="Hyperlink"/>
                </w:rPr>
                <w:t>中国碳酸饮料行业现状调研及发展趋势分析报告（2024-2030年）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e2d6e5cda4e96" w:history="1">
              <w:r>
                <w:rPr>
                  <w:rStyle w:val="Hyperlink"/>
                </w:rPr>
                <w:t>中国碳酸饮料行业现状调研及发展趋势分析报告（2024-2030年）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2102801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ce2d6e5cda4e96" w:history="1">
                <w:r>
                  <w:rPr>
                    <w:rStyle w:val="Hyperlink"/>
                  </w:rPr>
                  <w:t>https://www.20087.com/1/80/TanSuanYinLiaoHangYeQianJingFenX.html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饮料是全球饮料市场的一大支柱，历经多年发展，其产品线已从传统碳酸饮料扩展到低糖、无糖、天然成分及功能性饮料等多样化选择。随着消费者健康意识的提升，低热量、无添加剂和天然成分的碳酸饮料逐渐占据市场主导。同时，品牌通过包装创新、营销策略以及与消费者互动，持续增强品牌忠诚度和市场吸引力。</w:t>
      </w:r>
      <w:r>
        <w:rPr>
          <w:rFonts w:hint="eastAsia"/>
        </w:rPr>
        <w:br/>
      </w:r>
      <w:r>
        <w:rPr>
          <w:rFonts w:hint="eastAsia"/>
        </w:rPr>
        <w:t>　　碳酸饮料行业未来的趋势将更加注重健康导向、可持续性和个性化。开发新型甜味剂、增加膳食纤维、维生素及矿物质等营养成分的添加，以满足健康消费需求。同时，环保包装材料的使用，如可降解塑料和循环材料，将响应环保趋势。个性化定制服务，如口味定制和包装个性化，通过数字平台实现，将增强消费者体验。此外，跨界合作，如与健康食品、运动品牌联名，也是拓展市场的新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e2d6e5cda4e96" w:history="1">
        <w:r>
          <w:rPr>
            <w:rStyle w:val="Hyperlink"/>
          </w:rPr>
          <w:t>中国碳酸饮料行业现状调研及发展趋势分析报告（2024-2030年）</w:t>
        </w:r>
      </w:hyperlink>
      <w:r>
        <w:rPr>
          <w:rFonts w:hint="eastAsia"/>
        </w:rPr>
        <w:t>》基于科学的市场调研与数据分析，全面解析了碳酸饮料行业的市场规模、市场需求及发展现状。报告深入探讨了碳酸饮料产业链结构、细分市场特点及技术发展方向，并结合宏观经济环境与消费者需求变化，对碳酸饮料行业前景与未来趋势进行了科学预测，揭示了潜在增长空间。通过对碳酸饮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碳酸饮料行业相关概述</w:t>
      </w:r>
      <w:r>
        <w:rPr>
          <w:rFonts w:hint="eastAsia"/>
        </w:rPr>
        <w:br/>
      </w:r>
      <w:r>
        <w:rPr>
          <w:rFonts w:hint="eastAsia"/>
        </w:rPr>
        <w:t>　　第一节 碳酸饮料行业定义及分类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碳酸饮料行业统计标准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“十四五”中国碳酸饮料行业经济指标分析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碳酸饮料行业“十四五”规划概述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“十四五”碳酸饮料行业发展回顾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一、“十四五”碳酸饮料行业运行情况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二、“十四五”碳酸饮料行业发展特点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三、“十四五”碳酸饮料行业发展成就</w:t>
      </w:r>
      <w:r>
        <w:rPr>
          <w:rFonts w:hint="eastAsia"/>
        </w:rPr>
        <w:br/>
      </w:r>
      <w:r>
        <w:rPr>
          <w:rFonts w:hint="eastAsia"/>
        </w:rPr>
        <w:t>　　第二节 碳酸饮料行业“十四五”总体规划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一、碳酸饮料行业“十四五”规划纲要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二、碳酸饮料行业“十四五”规划指导思想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三、碳酸饮料行业“十四五”规划主要目标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碳酸饮料行业全球发展分析</w:t>
      </w:r>
      <w:r>
        <w:rPr>
          <w:rFonts w:hint="eastAsia"/>
        </w:rPr>
        <w:br/>
      </w:r>
      <w:r>
        <w:rPr>
          <w:rFonts w:hint="eastAsia"/>
        </w:rPr>
        <w:t>　　第一节 全球碳酸饮料市场总体情况分析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一、全球碳酸饮料行业的发展特点</w:t>
      </w:r>
      <w:r>
        <w:rPr>
          <w:rFonts w:hint="eastAsia"/>
        </w:rPr>
        <w:br/>
      </w:r>
      <w:r>
        <w:rPr>
          <w:rFonts w:hint="eastAsia"/>
        </w:rPr>
        <w:t>　　　　二、2023-2024年全球碳酸饮料市场结构</w:t>
      </w:r>
      <w:r>
        <w:rPr>
          <w:rFonts w:hint="eastAsia"/>
        </w:rPr>
        <w:br/>
      </w:r>
      <w:r>
        <w:rPr>
          <w:rFonts w:hint="eastAsia"/>
        </w:rPr>
        <w:t>　　　　三、2023-2024年全球碳酸饮料行业发展分析</w:t>
      </w:r>
      <w:r>
        <w:rPr>
          <w:rFonts w:hint="eastAsia"/>
        </w:rPr>
        <w:br/>
      </w:r>
      <w:r>
        <w:rPr>
          <w:rFonts w:hint="eastAsia"/>
        </w:rPr>
        <w:t>　　　　四、2023-2024年全球碳酸饮料行业竞争格局</w:t>
      </w:r>
      <w:r>
        <w:rPr>
          <w:rFonts w:hint="eastAsia"/>
        </w:rPr>
        <w:br/>
      </w:r>
      <w:r>
        <w:rPr>
          <w:rFonts w:hint="eastAsia"/>
        </w:rPr>
        <w:t>　　　　五、2023-2024年全球碳酸饮料市场区域分布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1、欧洲碳酸饮料行业发展概况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2、2023-2024年欧洲碳酸饮料市场结构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3、“十四五”期间欧洲碳酸饮料行业发展前景预测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1、北美碳酸饮料行业发展概况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2、2023-2024年北美碳酸饮料市场结构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3、“十四五”期间北美碳酸饮料行业发展前景预测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1、日本碳酸饮料行业发展概况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2、2023-2024年日本碳酸饮料市场结构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3、“十四五”期间日本碳酸饮料行业发展前景预测</w:t>
      </w:r>
      <w:r>
        <w:rPr>
          <w:rFonts w:hint="eastAsia"/>
        </w:rPr>
        <w:br/>
      </w:r>
      <w:r>
        <w:rPr>
          <w:rFonts w:hint="eastAsia"/>
        </w:rPr>
        <w:t>　　第三节 其他国家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2023-2024年中国碳酸饮料行业重点企业竞争力分析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可口可乐（中国）投资有限公司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百事（中国）投资有限公司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广东健力宝集团有限公司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屈臣氏集团（中国香港）有限公司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北京市北冰洋食品公司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上海申美饮料有限公司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南京中萃食品有限公司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杭州娃哈哈公司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湖南中粮可口可乐饮料有限公司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重庆百事天府饮料有限公司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“十四五”碳酸饮料行业总体发展状况</w:t>
      </w:r>
      <w:r>
        <w:rPr>
          <w:rFonts w:hint="eastAsia"/>
        </w:rPr>
        <w:br/>
      </w:r>
      <w:r>
        <w:rPr>
          <w:rFonts w:hint="eastAsia"/>
        </w:rPr>
        <w:t>　　第一节 碳酸饮料行业特性分析</w:t>
      </w:r>
      <w:r>
        <w:rPr>
          <w:rFonts w:hint="eastAsia"/>
        </w:rPr>
        <w:br/>
      </w:r>
      <w:r>
        <w:rPr>
          <w:rFonts w:hint="eastAsia"/>
        </w:rPr>
        <w:t>　　第二节 碳酸饮料产业特征与行业重要性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“十四五”碳酸饮料行业发展分析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一、“十四五”碳酸饮料行业发展态势分析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二、“十四五”碳酸饮料行业发展特点分析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“十四五”期间碳酸饮料行业发展趋势及投资风险分析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“十四五”碳酸饮料存在的问题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一、“十四五”期间碳酸饮料发展方向分析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二、“十四五”期间碳酸饮料行业发展规模预测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三、“十四五”期间碳酸饮料行业发展趋势预测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“十四五”期间碳酸饮料行业投资风险分析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碳酸饮料行业研究结论及建议</w:t>
      </w:r>
      <w:r>
        <w:rPr>
          <w:rFonts w:hint="eastAsia"/>
        </w:rPr>
        <w:br/>
      </w:r>
      <w:r>
        <w:rPr>
          <w:rFonts w:hint="eastAsia"/>
        </w:rPr>
        <w:t>　　第二节 碳酸饮料子行业研究结论及建议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　碳酸饮料行业“十四五”投资建议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2023-2024年中国碳酸饮料行业市场规模</w:t>
      </w:r>
      <w:r>
        <w:rPr>
          <w:rFonts w:hint="eastAsia"/>
        </w:rPr>
        <w:br/>
      </w:r>
      <w:r>
        <w:rPr>
          <w:rFonts w:hint="eastAsia"/>
        </w:rPr>
        <w:t>　　图表 2023-2024年全球碳酸饮料产业市场规模</w:t>
      </w:r>
      <w:r>
        <w:rPr>
          <w:rFonts w:hint="eastAsia"/>
        </w:rPr>
        <w:br/>
      </w:r>
      <w:r>
        <w:rPr>
          <w:rFonts w:hint="eastAsia"/>
        </w:rPr>
        <w:t>　　图表 2023-2024年碳酸饮料重要数据指标比较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2023-2024年中国碳酸饮料行业利润情况分析</w:t>
      </w:r>
      <w:r>
        <w:rPr>
          <w:rFonts w:hint="eastAsia"/>
        </w:rPr>
        <w:br/>
      </w:r>
      <w:r>
        <w:rPr>
          <w:rFonts w:hint="eastAsia"/>
        </w:rPr>
        <w:t>　　图表 2023-2024年中国碳酸饮料行业资产情况分析</w:t>
      </w:r>
      <w:r>
        <w:rPr>
          <w:rFonts w:hint="eastAsia"/>
        </w:rPr>
        <w:br/>
      </w:r>
      <w:r>
        <w:rPr>
          <w:rFonts w:hint="eastAsia"/>
        </w:rPr>
        <w:t>　　图表 2023-2024年中国碳酸饮料竞争力分析</w:t>
      </w:r>
      <w:r>
        <w:rPr>
          <w:rFonts w:hint="eastAsia"/>
        </w:rPr>
        <w:br/>
      </w:r>
      <w:r>
        <w:rPr>
          <w:rFonts w:hint="eastAsia"/>
        </w:rPr>
        <w:t>　　图表 2024-2030年中国碳酸饮料市场前景预测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2024-2030年中国碳酸饮料市场价格走势预测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2024-2030年中国碳酸饮料发展前景预测</w:t>
      </w:r>
      <w:r>
        <w:rPr>
          <w:rFonts w:hint="eastAsia"/>
        </w:rPr>
        <w:br/>
      </w:r>
      <w:r>
        <w:rPr>
          <w:rFonts w:hint="eastAsia"/>
        </w:rPr>
        <w:t>　　图表 2023-2024年碳酸饮料行业集中度分析</w:t>
      </w:r>
      <w:r>
        <w:rPr>
          <w:rFonts w:hint="eastAsia"/>
        </w:rPr>
        <w:br/>
      </w:r>
      <w:r>
        <w:rPr>
          <w:rFonts w:hint="eastAsia"/>
        </w:rPr>
        <w:t>　　图表 2023-2024年碳酸饮料行业区域集中度分析</w:t>
      </w:r>
      <w:r>
        <w:rPr>
          <w:rFonts w:hint="eastAsia"/>
        </w:rPr>
        <w:br/>
      </w:r>
      <w:r>
        <w:rPr>
          <w:rFonts w:hint="eastAsia"/>
        </w:rPr>
        <w:t>　　图表 2023-2024年碳酸饮料行业企业集中度分析</w:t>
      </w:r>
      <w:r>
        <w:rPr>
          <w:rFonts w:hint="eastAsia"/>
        </w:rPr>
        <w:br/>
      </w:r>
      <w:r>
        <w:rPr>
          <w:rFonts w:hint="eastAsia"/>
        </w:rPr>
        <w:t>　　图表 2023-2024年国内生产总值及其增长速度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2024-2030年行业发展规模分析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e2d6e5cda4e96" w:history="1">
        <w:r>
          <w:rPr>
            <w:rStyle w:val="Hyperlink"/>
          </w:rPr>
          <w:t>中国碳酸饮料行业现状调研及发展趋势分析报告（2024-2030年）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2102801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ce2d6e5cda4e96" w:history="1">
        <w:r>
          <w:rPr>
            <w:rStyle w:val="Hyperlink"/>
          </w:rPr>
          <w:t>https://www.20087.com/1/80/TanSuanYinLiaoHangYeQianJingFenX.html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市面上常见的碳酸饮料有哪些、碳酸饮料的危害、小孩每天喝多少碳酸饮料合适、碳酸饮料对人体的好处和坏处、中国本土可乐、碳酸饮料对男人性功能有影响吗、三种常见的饮料是哪些、碳酸饮料的好处与坏处、哪些品牌的饮料是三无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93c2aa6a2c4398" w:history="1">
      <w:r>
        <w:rPr>
          <w:rStyle w:val="Hyperlink"/>
        </w:rPr>
        <w:t>中国碳酸饮料行业现状调研及发展趋势分析报告（2024-2030年）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TanSuanYinLiaoHangYeQianJingFenX.html" TargetMode="External" Id="R88ce2d6e5cda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TanSuanYinLiaoHangYeQianJingFenX.html" TargetMode="External" Id="R1793c2aa6a2c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2024-03-21T05:38:00Z</dcterms:created>
  <dcterms:modified xsi:type="dcterms:W3CDTF">2024-03-21T06:38:00Z</dcterms:modified>
  <dc:subject>中国碳酸饮料行业现状调研及发展趋势分析报告（2024-2030年）</dc:subject>
  <dc:title>中国碳酸饮料行业现状调研及发展趋势分析报告（2024-2030年）</dc:title>
  <cp:keywords>中国碳酸饮料行业现状调研及发展趋势分析报告（2024-2030年）</cp:keywords>
  <dc:description>中国碳酸饮料行业现状调研及发展趋势分析报告（2024-2030年）</dc:description>
</cp:coreProperties>
</file>