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5867ac10c4b36" w:history="1">
              <w:r>
                <w:rPr>
                  <w:rStyle w:val="Hyperlink"/>
                </w:rPr>
                <w:t>2025-2031年中国葡萄糖结合剂市场调查研究与发展前景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5867ac10c4b36" w:history="1">
              <w:r>
                <w:rPr>
                  <w:rStyle w:val="Hyperlink"/>
                </w:rPr>
                <w:t>2025-2031年中国葡萄糖结合剂市场调查研究与发展前景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5867ac10c4b36" w:history="1">
                <w:r>
                  <w:rPr>
                    <w:rStyle w:val="Hyperlink"/>
                  </w:rPr>
                  <w:t>https://www.20087.com/1/00/PuTaoTangJieHeJiDeXianZhuangYuQianJing.html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结合剂是一类能够与葡萄糖分子发生特异性结合的物质，在医学研究、药物开发以及生物传感器领域具有重要应用价值。目前，葡萄糖结合剂主要包括酶类（如葡萄糖氧化酶）、抗体以及人工合成的小分子化合物。葡萄糖结合剂被用来检测血糖水平、辅助糖尿病治疗或作为基础研究工具探索细胞代谢过程。然而，现有结合剂存在稳定性差、易受环境因素干扰等问题，限制了其广泛应用。特别是在临床实践中，如何确保长期稳定性和准确性仍是亟待解决的技术难题之一。此外，对于某些特定应用场景，还需要进一步开发具有更高灵敏度和选择性的新型结合剂。</w:t>
      </w:r>
      <w:r>
        <w:rPr>
          <w:rFonts w:hint="eastAsia"/>
        </w:rPr>
        <w:br/>
      </w:r>
      <w:r>
        <w:rPr>
          <w:rFonts w:hint="eastAsia"/>
        </w:rPr>
        <w:t>　　未来，葡萄糖结合剂的发展将集中在提高性能、拓展应用范围以及降低成本等领域。首先，通过基因工程手段改造现有酶或开发新型小分子化合物，可以显著改善结合剂的热稳定性和化学稳定性，使其更适合于实际操作条件下的使用。其次，随着纳米技术和生物工程技术的进步，基于纳米粒子或功能性聚合物的新型葡萄糖结合剂有望出现，这些新材料不仅提高了检测灵敏度，还可能实现对体内葡萄糖浓度的实时监测。最后，随着生产工艺的优化和技术普及，葡萄糖结合剂的价格预计将有所下降，使得更多医疗机构和个人能够受益于这项技术，促进健康管理和疾病预防工作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5867ac10c4b36" w:history="1">
        <w:r>
          <w:rPr>
            <w:rStyle w:val="Hyperlink"/>
          </w:rPr>
          <w:t>2025-2031年中国葡萄糖结合剂市场调查研究与发展前景</w:t>
        </w:r>
      </w:hyperlink>
      <w:r>
        <w:rPr>
          <w:rFonts w:hint="eastAsia"/>
        </w:rPr>
        <w:t>》基于国家统计局及相关行业协会的详实数据，结合国内外葡萄糖结合剂行业研究资料及深入市场调研，系统分析了葡萄糖结合剂行业的市场规模、市场需求及产业链现状。报告重点探讨了葡萄糖结合剂行业整体运行情况及细分领域特点，科学预测了葡萄糖结合剂市场前景与发展趋势，揭示了葡萄糖结合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5867ac10c4b36" w:history="1">
        <w:r>
          <w:rPr>
            <w:rStyle w:val="Hyperlink"/>
          </w:rPr>
          <w:t>2025-2031年中国葡萄糖结合剂市场调查研究与发展前景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葡萄糖结合剂行业概述</w:t>
      </w:r>
      <w:r>
        <w:rPr>
          <w:rFonts w:hint="eastAsia"/>
        </w:rPr>
        <w:br/>
      </w:r>
      <w:r>
        <w:rPr>
          <w:rFonts w:hint="eastAsia"/>
        </w:rPr>
        <w:t>　　第一节 葡萄糖结合剂定义与分类</w:t>
      </w:r>
      <w:r>
        <w:rPr>
          <w:rFonts w:hint="eastAsia"/>
        </w:rPr>
        <w:br/>
      </w:r>
      <w:r>
        <w:rPr>
          <w:rFonts w:hint="eastAsia"/>
        </w:rPr>
        <w:t>　　第二节 葡萄糖结合剂应用领域</w:t>
      </w:r>
      <w:r>
        <w:rPr>
          <w:rFonts w:hint="eastAsia"/>
        </w:rPr>
        <w:br/>
      </w:r>
      <w:r>
        <w:rPr>
          <w:rFonts w:hint="eastAsia"/>
        </w:rPr>
        <w:t>　　第三节 葡萄糖结合剂行业经济指标分析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葡萄糖结合剂产业链及经营模式分析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三、葡萄糖结合剂销售模式及销售渠道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全球葡萄糖结合剂市场发展综述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2019-2024年全球葡萄糖结合剂市场规模与趋势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主要国家与地区葡萄糖结合剂市场分析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2025-2031年全球葡萄糖结合剂行业发展趋势与前景预测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中国葡萄糖结合剂行业市场分析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2024-2025年葡萄糖结合剂产能与投资动态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一、国内葡萄糖结合剂产能及利用情况</w:t>
      </w:r>
      <w:r>
        <w:rPr>
          <w:rFonts w:hint="eastAsia"/>
        </w:rPr>
        <w:br/>
      </w:r>
      <w:r>
        <w:rPr>
          <w:rFonts w:hint="eastAsia"/>
        </w:rPr>
        <w:t>　　　　二、葡萄糖结合剂产能扩张与投资动态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2025-2031年葡萄糖结合剂行业产量统计与趋势预测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一、2019-2024年葡萄糖结合剂行业产量数据统计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1、2019-2024年葡萄糖结合剂产量及增长趋势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2、2019-2024年葡萄糖结合剂细分产品产量及份额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二、影响葡萄糖结合剂产量的关键因素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2025-2031年葡萄糖结合剂市场需求与销售分析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一、2024-2025年葡萄糖结合剂行业需求现状</w:t>
      </w:r>
      <w:r>
        <w:rPr>
          <w:rFonts w:hint="eastAsia"/>
        </w:rPr>
        <w:br/>
      </w:r>
      <w:r>
        <w:rPr>
          <w:rFonts w:hint="eastAsia"/>
        </w:rPr>
        <w:t>　　　　二、葡萄糖结合剂客户群体与需求特点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三、2019-2024年葡萄糖结合剂行业销售规模分析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四、2025-2031年葡萄糖结合剂市场增长潜力与规模预测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中国葡萄糖结合剂细分市场与下游应用领域分析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葡萄糖结合剂细分市场分析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一、2024-2025年葡萄糖结合剂主要细分产品市场现状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葡萄糖结合剂下游应用与客户群体分析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一、2024-2025年葡萄糖结合剂各应用领域市场现状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2024-2025年葡萄糖结合剂行业技术发展现状及趋势分析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葡萄糖结合剂行业技术发展现状分析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国内外葡萄糖结合剂行业技术差异与原因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葡萄糖结合剂行业技术发展方向、趋势预测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提升葡萄糖结合剂行业技术能力策略建议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葡萄糖结合剂价格机制与竞争策略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一、2019-2024年葡萄糖结合剂市场价格走势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葡萄糖结合剂定价策略与方法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2025-2031年葡萄糖结合剂价格竞争态势与趋势预测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中国葡萄糖结合剂行业重点区域市场研究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2024-2025年重点区域葡萄糖结合剂市场发展概况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二、2019-2024年葡萄糖结合剂市场需求规模情况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三、2025-2031年葡萄糖结合剂行业发展潜力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2019-2024年中国葡萄糖结合剂行业进出口情况分析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葡萄糖结合剂行业进口情况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一、2019-2024年葡萄糖结合剂进口规模及增长情况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二、葡萄糖结合剂主要进口来源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葡萄糖结合剂行业出口情况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一、2019-2024年葡萄糖结合剂出口规模及增长情况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二、葡萄糖结合剂主要出口目的地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2019-2024年中国葡萄糖结合剂行业总体发展与财务状况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2019-2024年中国葡萄糖结合剂行业规模情况</w:t>
      </w:r>
      <w:r>
        <w:rPr>
          <w:rFonts w:hint="eastAsia"/>
        </w:rPr>
        <w:br/>
      </w:r>
      <w:r>
        <w:rPr>
          <w:rFonts w:hint="eastAsia"/>
        </w:rPr>
        <w:t>　　　　一、葡萄糖结合剂行业企业数量规模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二、葡萄糖结合剂行业从业人员规模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三、葡萄糖结合剂行业市场敏感性分析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2019-2024年中国葡萄糖结合剂行业财务能力分析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一、葡萄糖结合剂行业盈利能力</w:t>
      </w:r>
      <w:r>
        <w:rPr>
          <w:rFonts w:hint="eastAsia"/>
        </w:rPr>
        <w:br/>
      </w:r>
      <w:r>
        <w:rPr>
          <w:rFonts w:hint="eastAsia"/>
        </w:rPr>
        <w:t>　　　　二、葡萄糖结合剂行业偿债能力</w:t>
      </w:r>
      <w:r>
        <w:rPr>
          <w:rFonts w:hint="eastAsia"/>
        </w:rPr>
        <w:br/>
      </w:r>
      <w:r>
        <w:rPr>
          <w:rFonts w:hint="eastAsia"/>
        </w:rPr>
        <w:t>　　　　三、葡萄糖结合剂行业营运能力</w:t>
      </w:r>
      <w:r>
        <w:rPr>
          <w:rFonts w:hint="eastAsia"/>
        </w:rPr>
        <w:br/>
      </w:r>
      <w:r>
        <w:rPr>
          <w:rFonts w:hint="eastAsia"/>
        </w:rPr>
        <w:t>　　　　四、葡萄糖结合剂行业发展能力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葡萄糖结合剂行业重点企业调研分析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二、企业葡萄糖结合剂业务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中国葡萄糖结合剂行业竞争格局分析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葡萄糖结合剂行业竞争格局总览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2024-2025年葡萄糖结合剂行业竞争力分析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2019-2024年葡萄糖结合剂行业企业并购活动分析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2024-2025年葡萄糖结合剂行业会展与招投标活动分析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一、葡萄糖结合剂行业会展活动及其市场影响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2025年中国葡萄糖结合剂企业发展企业发展策略与建议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葡萄糖结合剂销售模式与渠道策略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葡萄糖结合剂品牌与市场推广策略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葡萄糖结合剂研发投入与技术创新能力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葡萄糖结合剂合作联盟与资源整合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中国葡萄糖结合剂行业风险与对策</w:t>
      </w:r>
      <w:r>
        <w:rPr>
          <w:rFonts w:hint="eastAsia"/>
        </w:rPr>
        <w:br/>
      </w:r>
      <w:r>
        <w:rPr>
          <w:rFonts w:hint="eastAsia"/>
        </w:rPr>
        <w:t>　　第一节 葡萄糖结合剂行业SWOT分析</w:t>
      </w:r>
      <w:r>
        <w:rPr>
          <w:rFonts w:hint="eastAsia"/>
        </w:rPr>
        <w:br/>
      </w:r>
      <w:r>
        <w:rPr>
          <w:rFonts w:hint="eastAsia"/>
        </w:rPr>
        <w:t>　　　　一、葡萄糖结合剂行业优势</w:t>
      </w:r>
      <w:r>
        <w:rPr>
          <w:rFonts w:hint="eastAsia"/>
        </w:rPr>
        <w:br/>
      </w:r>
      <w:r>
        <w:rPr>
          <w:rFonts w:hint="eastAsia"/>
        </w:rPr>
        <w:t>　　　　二、葡萄糖结合剂行业劣势</w:t>
      </w:r>
      <w:r>
        <w:rPr>
          <w:rFonts w:hint="eastAsia"/>
        </w:rPr>
        <w:br/>
      </w:r>
      <w:r>
        <w:rPr>
          <w:rFonts w:hint="eastAsia"/>
        </w:rPr>
        <w:t>　　　　三、葡萄糖结合剂市场机会</w:t>
      </w:r>
      <w:r>
        <w:rPr>
          <w:rFonts w:hint="eastAsia"/>
        </w:rPr>
        <w:br/>
      </w:r>
      <w:r>
        <w:rPr>
          <w:rFonts w:hint="eastAsia"/>
        </w:rPr>
        <w:t>　　　　四、葡萄糖结合剂市场威胁</w:t>
      </w:r>
      <w:r>
        <w:rPr>
          <w:rFonts w:hint="eastAsia"/>
        </w:rPr>
        <w:br/>
      </w:r>
      <w:r>
        <w:rPr>
          <w:rFonts w:hint="eastAsia"/>
        </w:rPr>
        <w:t>　　第二节 葡萄糖结合剂行业风险及对策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2025-2031年中国葡萄糖结合剂行业前景与发展趋势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2024-2025年葡萄糖结合剂行业发展环境分析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一、葡萄糖结合剂行业主管部门与监管体制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二、葡萄糖结合剂行业主要法律法规及政策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三、葡萄糖结合剂行业标准与质量监管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2025-2031年葡萄糖结合剂行业发展趋势与方向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2025-2031年葡萄糖结合剂行业发展潜力与机遇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葡萄糖结合剂行业研究结论与建议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中.智林.－葡萄糖结合剂行业发展建议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2025-2031年中国葡萄糖结合剂行业产能预测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2025-2031年中国葡萄糖结合剂行业产量预测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2025-2031年中国葡萄糖结合剂行业市场需求预测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**地区葡萄糖结合剂行业市场需求情况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**地区葡萄糖结合剂市场规模及增长情况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**地区葡萄糖结合剂行业市场需求情况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2019-2024年中国葡萄糖结合剂行业出口量及增速统计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葡萄糖结合剂重点企业经营情况分析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2025年葡萄糖结合剂行业壁垒</w:t>
      </w:r>
      <w:r>
        <w:rPr>
          <w:rFonts w:hint="eastAsia"/>
        </w:rPr>
        <w:br/>
      </w:r>
      <w:r>
        <w:rPr>
          <w:rFonts w:hint="eastAsia"/>
        </w:rPr>
        <w:t>　　图表 2025年葡萄糖结合剂市场前景分析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2025-2031年中国葡萄糖结合剂市场需求预测</w:t>
      </w:r>
      <w:r>
        <w:rPr>
          <w:rFonts w:hint="eastAsia"/>
        </w:rPr>
        <w:br/>
      </w:r>
      <w:r>
        <w:rPr>
          <w:rFonts w:hint="eastAsia"/>
        </w:rPr>
        <w:t>　　图表 2025年葡萄糖结合剂发展趋势预测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5867ac10c4b36" w:history="1">
        <w:r>
          <w:rPr>
            <w:rStyle w:val="Hyperlink"/>
          </w:rPr>
          <w:t>2025-2031年中国葡萄糖结合剂市场调查研究与发展前景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5867ac10c4b36" w:history="1">
        <w:r>
          <w:rPr>
            <w:rStyle w:val="Hyperlink"/>
          </w:rPr>
          <w:t>https://www.20087.com/1/00/PuTaoTangJieHeJiDeXianZhuangYuQianJing.html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粉剂和葡萄糖口服液一样吗、葡萄糖结合剂液相检验方法、葡萄糖和葡萄糖粉剂有什么区别、葡萄糖结合剂是化学制品吗、口服葡萄糖溶液、葡萄糖结合剂的作用、葡萄糖注射口服液、葡萄糖结合剂说明书、葡萄糖粉和葡萄糖口服液哪个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54b7f3634c39" w:history="1">
      <w:r>
        <w:rPr>
          <w:rStyle w:val="Hyperlink"/>
        </w:rPr>
        <w:t>2025-2031年中国葡萄糖结合剂市场调查研究与发展前景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uTaoTangJieHeJiDeXianZhuangYuQianJing.html" TargetMode="External" Id="R8655867ac10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uTaoTangJieHeJiDeXianZhuangYuQianJing.html" TargetMode="External" Id="R493854b7f363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2025-06-09T03:55:20Z</dcterms:created>
  <dcterms:modified xsi:type="dcterms:W3CDTF">2025-06-09T04:55:20Z</dcterms:modified>
  <dc:subject>2025-2031年中国葡萄糖结合剂市场调查研究与发展前景</dc:subject>
  <dc:title>2025-2031年中国葡萄糖结合剂市场调查研究与发展前景</dc:title>
  <cp:keywords>2025-2031年中国葡萄糖结合剂市场调查研究与发展前景</cp:keywords>
  <dc:description>2025-2031年中国葡萄糖结合剂市场调查研究与发展前景</dc:description>
</cp:coreProperties>
</file>