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7289afb7442e4" w:history="1">
              <w:r>
                <w:rPr>
                  <w:rStyle w:val="Hyperlink"/>
                </w:rPr>
                <w:t>2024-2030年中国奶粉行业发展研究与行业前景分析报告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7289afb7442e4" w:history="1">
              <w:r>
                <w:rPr>
                  <w:rStyle w:val="Hyperlink"/>
                </w:rPr>
                <w:t>2024-2030年中国奶粉行业发展研究与行业前景分析报告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7289afb7442e4" w:history="1">
                <w:r>
                  <w:rPr>
                    <w:rStyle w:val="Hyperlink"/>
                  </w:rPr>
                  <w:t>https://www.20087.com/2/60/NaiFenShiChangXianZhuangHeQianJing.html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，特别是婴幼儿配方奶粉，近年来受到了消费者对产品质量和安全性的高度关注。随着科研成果的应用，奶粉配方不断优化，以更接近母乳的营养成分为目标，包括添加益生元、DHA、ARA等成分，以促进婴儿的健康成长。同时，成人奶粉市场也逐渐壮大，满足了不同年龄段人群对营养补充的需求，如针对老年人的高钙奶粉和针对运动员的能量增强奶粉。</w:t>
      </w:r>
      <w:r>
        <w:rPr>
          <w:rFonts w:hint="eastAsia"/>
        </w:rPr>
        <w:br/>
      </w:r>
      <w:r>
        <w:rPr>
          <w:rFonts w:hint="eastAsia"/>
        </w:rPr>
        <w:t>　　未来，奶粉市场将更加注重个性化和功能化。随着消费者对个性化营养需求的认识加深，奶粉将提供更多定制化选项，例如，根据个体的基因型、健康状况和生活习惯来调整配方。同时，功能化奶粉，如针对特定健康问题（如肠道健康、骨骼强化）的配方，将成为市场的新焦点。此外，随着消费者对透明度的要求提高，奶粉企业将加强供应链管理，确保原料的可追溯性和生产过程的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7289afb7442e4" w:history="1">
        <w:r>
          <w:rPr>
            <w:rStyle w:val="Hyperlink"/>
          </w:rPr>
          <w:t>2024-2030年中国奶粉行业发展研究与行业前景分析报告</w:t>
        </w:r>
      </w:hyperlink>
      <w:r>
        <w:rPr>
          <w:rFonts w:hint="eastAsia"/>
        </w:rPr>
        <w:t>》专业、系统地分析了奶粉行业现状，包括市场需求、市场规模及价格动态，全面梳理了奶粉产业链结构，并对奶粉细分市场进行了探究。奶粉报告基于详实数据，科学预测了奶粉市场发展前景和发展趋势，同时剖析了奶粉品牌竞争、市场集中度以及重点企业的市场地位。在识别风险与机遇的基础上，奶粉报告提出了针对性的发展策略和建议。奶粉报告为奶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奶粉行业概述</w:t>
      </w:r>
      <w:r>
        <w:rPr>
          <w:rFonts w:hint="eastAsia"/>
        </w:rPr>
        <w:br/>
      </w:r>
      <w:r>
        <w:rPr>
          <w:rFonts w:hint="eastAsia"/>
        </w:rPr>
        <w:t>　　第一节 奶粉定义与分类</w:t>
      </w:r>
      <w:r>
        <w:rPr>
          <w:rFonts w:hint="eastAsia"/>
        </w:rPr>
        <w:br/>
      </w:r>
      <w:r>
        <w:rPr>
          <w:rFonts w:hint="eastAsia"/>
        </w:rPr>
        <w:t>　　第二节 奶粉应用领域</w:t>
      </w:r>
      <w:r>
        <w:rPr>
          <w:rFonts w:hint="eastAsia"/>
        </w:rPr>
        <w:br/>
      </w:r>
      <w:r>
        <w:rPr>
          <w:rFonts w:hint="eastAsia"/>
        </w:rPr>
        <w:t>　　第三节 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一、国内奶粉产能及利用情况</w:t>
      </w:r>
      <w:r>
        <w:rPr>
          <w:rFonts w:hint="eastAsia"/>
        </w:rPr>
        <w:br/>
      </w:r>
      <w:r>
        <w:rPr>
          <w:rFonts w:hint="eastAsia"/>
        </w:rPr>
        <w:t>　　　　二、奶粉产能扩张与投资动态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三、2024-2030年奶粉产量预测</w:t>
      </w:r>
      <w:r>
        <w:rPr>
          <w:rFonts w:hint="eastAsia"/>
        </w:rPr>
        <w:br/>
      </w:r>
      <w:r>
        <w:rPr>
          <w:rFonts w:hint="eastAsia"/>
        </w:rPr>
        <w:t>　　第三节 2024-2030年奶粉市场需求与销售分析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一、2023-2024年奶粉行业需求现状</w:t>
      </w:r>
      <w:r>
        <w:rPr>
          <w:rFonts w:hint="eastAsia"/>
        </w:rPr>
        <w:br/>
      </w:r>
      <w:r>
        <w:rPr>
          <w:rFonts w:hint="eastAsia"/>
        </w:rPr>
        <w:t>　　　　二、奶粉客户群体与需求特点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2023-2024年中国奶粉技术发展研究</w:t>
      </w:r>
      <w:r>
        <w:rPr>
          <w:rFonts w:hint="eastAsia"/>
        </w:rPr>
        <w:br/>
      </w:r>
      <w:r>
        <w:rPr>
          <w:rFonts w:hint="eastAsia"/>
        </w:rPr>
        <w:t>　　第一节 当前奶粉技术发展现状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国内外奶粉技术差异与原因</w:t>
      </w:r>
      <w:r>
        <w:rPr>
          <w:rFonts w:hint="eastAsia"/>
        </w:rPr>
        <w:br/>
      </w:r>
      <w:r>
        <w:rPr>
          <w:rFonts w:hint="eastAsia"/>
        </w:rPr>
        <w:t>　　第三节 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2019-2023年中国奶粉行业规模情况</w:t>
      </w:r>
      <w:r>
        <w:rPr>
          <w:rFonts w:hint="eastAsia"/>
        </w:rPr>
        <w:br/>
      </w:r>
      <w:r>
        <w:rPr>
          <w:rFonts w:hint="eastAsia"/>
        </w:rPr>
        <w:t>　　　　一、奶粉行业企业数量规模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一、奶粉行业盈利能力</w:t>
      </w:r>
      <w:r>
        <w:rPr>
          <w:rFonts w:hint="eastAsia"/>
        </w:rPr>
        <w:br/>
      </w:r>
      <w:r>
        <w:rPr>
          <w:rFonts w:hint="eastAsia"/>
        </w:rPr>
        <w:t>　　　　二、奶粉行业偿债能力</w:t>
      </w:r>
      <w:r>
        <w:rPr>
          <w:rFonts w:hint="eastAsia"/>
        </w:rPr>
        <w:br/>
      </w:r>
      <w:r>
        <w:rPr>
          <w:rFonts w:hint="eastAsia"/>
        </w:rPr>
        <w:t>　　　　三、奶粉行业营运能力</w:t>
      </w:r>
      <w:r>
        <w:rPr>
          <w:rFonts w:hint="eastAsia"/>
        </w:rPr>
        <w:br/>
      </w:r>
      <w:r>
        <w:rPr>
          <w:rFonts w:hint="eastAsia"/>
        </w:rPr>
        <w:t>　　　　四、奶粉行业发展能力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中国奶粉行业竞争格局分析</w:t>
      </w:r>
      <w:r>
        <w:rPr>
          <w:rFonts w:hint="eastAsia"/>
        </w:rPr>
        <w:br/>
      </w:r>
      <w:r>
        <w:rPr>
          <w:rFonts w:hint="eastAsia"/>
        </w:rPr>
        <w:t>　　第一节 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中国奶粉行业风险与对策</w:t>
      </w:r>
      <w:r>
        <w:rPr>
          <w:rFonts w:hint="eastAsia"/>
        </w:rPr>
        <w:br/>
      </w:r>
      <w:r>
        <w:rPr>
          <w:rFonts w:hint="eastAsia"/>
        </w:rPr>
        <w:t>　　第一节 奶粉行业SWOT分析</w:t>
      </w:r>
      <w:r>
        <w:rPr>
          <w:rFonts w:hint="eastAsia"/>
        </w:rPr>
        <w:br/>
      </w:r>
      <w:r>
        <w:rPr>
          <w:rFonts w:hint="eastAsia"/>
        </w:rPr>
        <w:t>　　　　一、奶粉行业优势</w:t>
      </w:r>
      <w:r>
        <w:rPr>
          <w:rFonts w:hint="eastAsia"/>
        </w:rPr>
        <w:br/>
      </w:r>
      <w:r>
        <w:rPr>
          <w:rFonts w:hint="eastAsia"/>
        </w:rPr>
        <w:t>　　　　二、奶粉行业劣势</w:t>
      </w:r>
      <w:r>
        <w:rPr>
          <w:rFonts w:hint="eastAsia"/>
        </w:rPr>
        <w:br/>
      </w:r>
      <w:r>
        <w:rPr>
          <w:rFonts w:hint="eastAsia"/>
        </w:rPr>
        <w:t>　　　　三、奶粉市场机会</w:t>
      </w:r>
      <w:r>
        <w:rPr>
          <w:rFonts w:hint="eastAsia"/>
        </w:rPr>
        <w:br/>
      </w:r>
      <w:r>
        <w:rPr>
          <w:rFonts w:hint="eastAsia"/>
        </w:rPr>
        <w:t>　　　　四、奶粉市场威胁</w:t>
      </w:r>
      <w:r>
        <w:rPr>
          <w:rFonts w:hint="eastAsia"/>
        </w:rPr>
        <w:br/>
      </w:r>
      <w:r>
        <w:rPr>
          <w:rFonts w:hint="eastAsia"/>
        </w:rPr>
        <w:t>　　第二节 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奶粉行业类别</w:t>
      </w:r>
      <w:r>
        <w:rPr>
          <w:rFonts w:hint="eastAsia"/>
        </w:rPr>
        <w:br/>
      </w:r>
      <w:r>
        <w:rPr>
          <w:rFonts w:hint="eastAsia"/>
        </w:rPr>
        <w:t>　　图表 奶粉行业产业链调研</w:t>
      </w:r>
      <w:r>
        <w:rPr>
          <w:rFonts w:hint="eastAsia"/>
        </w:rPr>
        <w:br/>
      </w:r>
      <w:r>
        <w:rPr>
          <w:rFonts w:hint="eastAsia"/>
        </w:rPr>
        <w:t>　　图表 奶粉行业现状</w:t>
      </w:r>
      <w:r>
        <w:rPr>
          <w:rFonts w:hint="eastAsia"/>
        </w:rPr>
        <w:br/>
      </w:r>
      <w:r>
        <w:rPr>
          <w:rFonts w:hint="eastAsia"/>
        </w:rPr>
        <w:t>　　图表 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2019-2023年中国奶粉市场规模</w:t>
      </w:r>
      <w:r>
        <w:rPr>
          <w:rFonts w:hint="eastAsia"/>
        </w:rPr>
        <w:br/>
      </w:r>
      <w:r>
        <w:rPr>
          <w:rFonts w:hint="eastAsia"/>
        </w:rPr>
        <w:t>　　图表 2024年中国奶粉行业产能</w:t>
      </w:r>
      <w:r>
        <w:rPr>
          <w:rFonts w:hint="eastAsia"/>
        </w:rPr>
        <w:br/>
      </w:r>
      <w:r>
        <w:rPr>
          <w:rFonts w:hint="eastAsia"/>
        </w:rPr>
        <w:t>　　图表 2019-2023年中国奶粉产量</w:t>
      </w:r>
      <w:r>
        <w:rPr>
          <w:rFonts w:hint="eastAsia"/>
        </w:rPr>
        <w:br/>
      </w:r>
      <w:r>
        <w:rPr>
          <w:rFonts w:hint="eastAsia"/>
        </w:rPr>
        <w:t>　　图表 奶粉行业动态</w:t>
      </w:r>
      <w:r>
        <w:rPr>
          <w:rFonts w:hint="eastAsia"/>
        </w:rPr>
        <w:br/>
      </w:r>
      <w:r>
        <w:rPr>
          <w:rFonts w:hint="eastAsia"/>
        </w:rPr>
        <w:t>　　图表 2019-2023年中国奶粉市场需求量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2019-2023年中国奶粉行情</w:t>
      </w:r>
      <w:r>
        <w:rPr>
          <w:rFonts w:hint="eastAsia"/>
        </w:rPr>
        <w:br/>
      </w:r>
      <w:r>
        <w:rPr>
          <w:rFonts w:hint="eastAsia"/>
        </w:rPr>
        <w:t>　　图表 2019-2023年中国奶粉价格走势图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2019-2023年中国奶粉行业销售收入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2019-2023年中国奶粉行业盈利情况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2019-2023年中国奶粉进口数据</w:t>
      </w:r>
      <w:r>
        <w:rPr>
          <w:rFonts w:hint="eastAsia"/>
        </w:rPr>
        <w:br/>
      </w:r>
      <w:r>
        <w:rPr>
          <w:rFonts w:hint="eastAsia"/>
        </w:rPr>
        <w:t>　　图表 2019-2023年中国奶粉出口数据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奶粉行业竞争对手分析</w:t>
      </w:r>
      <w:r>
        <w:rPr>
          <w:rFonts w:hint="eastAsia"/>
        </w:rPr>
        <w:br/>
      </w:r>
      <w:r>
        <w:rPr>
          <w:rFonts w:hint="eastAsia"/>
        </w:rPr>
        <w:t>　　图表 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2024-2030年中国奶粉市场规模预测</w:t>
      </w:r>
      <w:r>
        <w:rPr>
          <w:rFonts w:hint="eastAsia"/>
        </w:rPr>
        <w:br/>
      </w:r>
      <w:r>
        <w:rPr>
          <w:rFonts w:hint="eastAsia"/>
        </w:rPr>
        <w:t>　　图表 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2024-2030年中国奶粉行业信息化</w:t>
      </w:r>
      <w:r>
        <w:rPr>
          <w:rFonts w:hint="eastAsia"/>
        </w:rPr>
        <w:br/>
      </w:r>
      <w:r>
        <w:rPr>
          <w:rFonts w:hint="eastAsia"/>
        </w:rPr>
        <w:t>　　图表 2024年中国奶粉市场前景分析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7289afb7442e4" w:history="1">
        <w:r>
          <w:rPr>
            <w:rStyle w:val="Hyperlink"/>
          </w:rPr>
          <w:t>2024-2030年中国奶粉行业发展研究与行业前景分析报告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7289afb7442e4" w:history="1">
        <w:r>
          <w:rPr>
            <w:rStyle w:val="Hyperlink"/>
          </w:rPr>
          <w:t>https://www.20087.com/2/60/NaiFenShiChangXianZhuangHeQianJing.html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ab1a216b54e3f" w:history="1">
      <w:r>
        <w:rPr>
          <w:rStyle w:val="Hyperlink"/>
        </w:rPr>
        <w:t>2024-2030年中国奶粉行业发展研究与行业前景分析报告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aiFenShiChangXianZhuangHeQianJing.html" TargetMode="External" Id="R69c7289afb74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aiFenShiChangXianZhuangHeQianJing.html" TargetMode="External" Id="Rca6ab1a216b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2024-10-01T01:23:47Z</dcterms:created>
  <dcterms:modified xsi:type="dcterms:W3CDTF">2024-10-01T02:23:47Z</dcterms:modified>
  <dc:subject>2024-2030年中国奶粉行业发展研究与行业前景分析报告</dc:subject>
  <dc:title>2024-2030年中国奶粉行业发展研究与行业前景分析报告</dc:title>
  <cp:keywords>2024-2030年中国奶粉行业发展研究与行业前景分析报告</cp:keywords>
  <dc:description>2024-2030年中国奶粉行业发展研究与行业前景分析报告</dc:description>
</cp:coreProperties>
</file>