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6de923df4166" w:history="1">
              <w:r>
                <w:rPr>
                  <w:rStyle w:val="Hyperlink"/>
                </w:rPr>
                <w:t>2023-2029年全球与中国纤维和特殊碳水化合物市场现状及发展趋势分析报告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6de923df4166" w:history="1">
              <w:r>
                <w:rPr>
                  <w:rStyle w:val="Hyperlink"/>
                </w:rPr>
                <w:t>2023-2029年全球与中国纤维和特殊碳水化合物市场现状及发展趋势分析报告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76de923df4166" w:history="1">
                <w:r>
                  <w:rPr>
                    <w:rStyle w:val="Hyperlink"/>
                  </w:rPr>
                  <w:t>https://www.20087.com/2/80/XianWeiHeTeShuTanShuiHuaHeWuHangYeFaZhanQuShi.html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和特殊碳水化合物是一种广泛应用于食品加工、健康食品和个人营养补充等领域的关键材料，在近年来随着食品科学和技术进步，其性能和应用领域得到了显著提升。目前，纤维和特殊碳水化合物不仅在提高营养价值、改善消化吸收方面有所突破，还在改善生产工艺和降低成本方面进行了改进。随着新材料和制造技术的应用，纤维和特殊碳水化合物的设计更加注重高效材料的选择和结构优化，以满足不同行业的需求。此外，随着消费者对高质量健康食品的需求增长和技术的进步，纤维和特殊碳水化合物的应用范围也在不断扩展，特别是在食品加工、健康食品和个人营养补充等领域。</w:t>
      </w:r>
      <w:r>
        <w:rPr>
          <w:rFonts w:hint="eastAsia"/>
        </w:rPr>
        <w:br/>
      </w:r>
      <w:r>
        <w:rPr>
          <w:rFonts w:hint="eastAsia"/>
        </w:rPr>
        <w:t>　　未来，纤维和特殊碳水化合物的发展将更加注重技术创新和健康导向。一方面，随着食品科学和技术的进步，纤维和特殊碳水化合物将进一步提高其营养价值和改善消化吸收，例如通过采用更先进的制造技术和更精细的材料配方。另一方面，随着健康饮食趋势的加强，纤维和特殊碳水化合物将更加注重提供健康的食品配料方案，例如通过开发针对特定健康需求的定制化产品。此外，随着新技术的应用，纤维和特殊碳水化合物还将更加注重开发新的应用场景，如在智能食品系统和个性化食品配料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6de923df4166" w:history="1">
        <w:r>
          <w:rPr>
            <w:rStyle w:val="Hyperlink"/>
          </w:rPr>
          <w:t>2023-2029年全球与中国纤维和特殊碳水化合物市场现状及发展趋势分析报告</w:t>
        </w:r>
      </w:hyperlink>
      <w:r>
        <w:rPr>
          <w:rFonts w:hint="eastAsia"/>
        </w:rPr>
        <w:t>》基于权威数据资源与长期监测数据，全面分析了纤维和特殊碳水化合物行业现状、市场需求、市场规模及产业链结构。纤维和特殊碳水化合物报告探讨了价格变动、细分市场特征以及市场前景，并对未来发展趋势进行了科学预测。同时，纤维和特殊碳水化合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纤维和特殊碳水化合物行业概述及市场现状分析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纤维和特殊碳水化合物行业介绍</w:t>
      </w:r>
      <w:r>
        <w:rPr>
          <w:rFonts w:hint="eastAsia"/>
        </w:rPr>
        <w:br/>
      </w:r>
      <w:r>
        <w:rPr>
          <w:rFonts w:hint="eastAsia"/>
        </w:rPr>
        <w:t>　　第二节 纤维和特殊碳水化合物产品主要分类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一、不同种类纤维和特殊碳水化合物产量占比（2022年）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二、不同种类纤维和特殊碳水化合物价格走势（2018-2022年）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纤维和特殊碳水化合物主要应用领域分析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二、全球纤维和特殊碳水化合物不同应用领域消费量占比（2022年）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全球与中国纤维和特殊碳水化合物市场发展现状对比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一、全球纤维和特殊碳水化合物市场现状及发展趋势（2018-2029年）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二、中国纤维和特殊碳水化合物市场现状及发展趋势（2018-2029年）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全球纤维和特殊碳水化合物供需现状及趋势预测（2018-2029年）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一、全球纤维和特殊碳水化合物产能、产量、产能利用率情况及趋势（2018-2029年）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二、全球纤维和特殊碳水化合物产量、表观消费量情况及趋势（2018-2029年）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中国纤维和特殊碳水化合物供需现状及趋势预测（2018-2029年）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一、中国纤维和特殊碳水化合物产能、产量、产能利用率情况及趋势（2018-2029年）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二、中国纤维和特殊碳水化合物产量、表观消费量情况及趋势（2018-2029年）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三、中国纤维和特殊碳水化合物产量、需求量、市场缺口情况及趋势（2018-2029年）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中国纤维和特殊碳水化合物行业政策分析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全球与中国纤维和特殊碳水化合物重点企业产量、产值、集中度分析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全球市场纤维和特殊碳水化合物重点企业2021和2022年产量、产值统计分析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一、全球市场纤维和特殊碳水化合物重点企业2021和2022年产量统计分析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二、全球市场纤维和特殊碳水化合物重点企业2021和2022年产值统计分析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三、全球市场纤维和特殊碳水化合物重点企业2021和2022年产品价格分析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中国市场纤维和特殊碳水化合物重点企业2021和2022年产量、产值统计分析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一、中国市场纤维和特殊碳水化合物重点企业2021和2022年产量统计分析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二、中国市场纤维和特殊碳水化合物重点企业2021和2022年产值统计分析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纤维和特殊碳水化合物重点厂商总部</w:t>
      </w:r>
      <w:r>
        <w:rPr>
          <w:rFonts w:hint="eastAsia"/>
        </w:rPr>
        <w:br/>
      </w:r>
      <w:r>
        <w:rPr>
          <w:rFonts w:hint="eastAsia"/>
        </w:rPr>
        <w:t>　　第四节 纤维和特殊碳水化合物行业企业集中度分析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全球重点纤维和特殊碳水化合物企业SWOT分析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中国重点纤维和特殊碳水化合物企业SWOT分析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全球主要地区纤维和特殊碳水化合物产量、产值、市场份额情况及趋势预测（2018-2029年）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全球主要地区纤维和特殊碳水化合物产量、产值及市场份额情况及趋势（2018-2029年）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一、全球主要地区纤维和特殊碳水化合物产量及市场份额情况及趋势（2018-2029年）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二、全球主要地区纤维和特殊碳水化合物产值及市场份额情况及趋势（2018-2029年）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中国市场2018-2029年纤维和特殊碳水化合物产量、产值情况及趋势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北美市场2018-2029年纤维和特殊碳水化合物产量、产值情况及趋势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欧洲市场2018-2029年纤维和特殊碳水化合物产量、产值情况及趋势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日本市场2018-2029年纤维和特殊碳水化合物产量、产值情况及趋势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全球主要地区纤维和特殊碳水化合物消费量、市场份额及发展趋势分析（2018-2029年）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全球主要地区纤维和特殊碳水化合物消费量、市场份额及发展趋势（2018-2029年）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中国市场2018-2029年纤维和特殊碳水化合物消费情况及发展趋势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北美市场2018-2029年纤维和特殊碳水化合物消费情况及发展趋势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欧洲市场2018-2029年纤维和特殊碳水化合物消费情况及发展趋势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日本市场2018-2029年纤维和特殊碳水化合物消费情况及发展趋势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主要纤维和特殊碳水化合物企业调研分析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不同种类纤维和特殊碳水化合物产量、价格、产值及市场份额情况（2018-2029）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全球市场不同种类纤维和特殊碳水化合物产量、产值及市场份额情况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一、全球市场不同种类纤维和特殊碳水化合物产量、市场份额情况（2018-2029年）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二、全球市场不同种类纤维和特殊碳水化合物产值、市场份额情况（2018-2029年）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三、全球市场不同种类纤维和特殊碳水化合物价格走势分析（2018-2029年）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中国市场不同种类纤维和特殊碳水化合物产量、产值及市场份额情况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一、中国市场不同种类纤维和特殊碳水化合物产量、市场份额情况（2018-2029年）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二、中国市场不同种类纤维和特殊碳水化合物产值、市场份额情况（2018-2029年）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三、中国市场不同种类纤维和特殊碳水化合物价格走势分析（2018-2029年）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纤维和特殊碳水化合物上游原料及下游主要应用领域分析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纤维和特殊碳水化合物产业链分析</w:t>
      </w:r>
      <w:r>
        <w:rPr>
          <w:rFonts w:hint="eastAsia"/>
        </w:rPr>
        <w:br/>
      </w:r>
      <w:r>
        <w:rPr>
          <w:rFonts w:hint="eastAsia"/>
        </w:rPr>
        <w:t>　　第二节 纤维和特殊碳水化合物产业上游供应分析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全球市场纤维和特殊碳水化合物下游主要应用领域消费量、市场份额及增长情况（2018-2029年）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中国市场纤维和特殊碳水化合物下游主要应用领域消费量、市场份额及增长情况（2018-2029年）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中国市场纤维和特殊碳水化合物产量、消费量、进出口分析及发展趋势（2018-2029年）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中国市场纤维和特殊碳水化合物产量、消费量、进出口分析及发展趋势（2018-2029年）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中国市场纤维和特殊碳水化合物进出口贸易趋势（2018-2029年）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中国市场纤维和特殊碳水化合物主要进口来源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中国市场纤维和特殊碳水化合物主要出口目的地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中国市场纤维和特殊碳水化合物主要地区分布（2022年）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中国纤维和特殊碳水化合物生产地区分布</w:t>
      </w:r>
      <w:r>
        <w:rPr>
          <w:rFonts w:hint="eastAsia"/>
        </w:rPr>
        <w:br/>
      </w:r>
      <w:r>
        <w:rPr>
          <w:rFonts w:hint="eastAsia"/>
        </w:rPr>
        <w:t>　　第二节 中国纤维和特殊碳水化合物消费地区分布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影响中国市场纤维和特殊碳水化合物供需因素分析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纤维和特殊碳水化合物进出口贸易现状及趋势（2018-2029年）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纤维和特殊碳水化合物产品技术趋势与价格走势预测（2018-2029年）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纤维和特殊碳水化合物行业市场环境发展趋势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不同种类纤维和特殊碳水化合物产品技术发展趋势（2018-2029年）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纤维和特殊碳水化合物价格走势预测（2018-2029年）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纤维和特殊碳水化合物销售渠道分析及建议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国内市场纤维和特殊碳水化合物销售渠道分析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一、当前纤维和特殊碳水化合物主要销售模式及销售渠道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二、国内市场纤维和特殊碳水化合物销售模式及销售渠道趋势（2018-2029年）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海外市场纤维和特殊碳水化合物销售渠道分析</w:t>
      </w:r>
      <w:r>
        <w:rPr>
          <w:rFonts w:hint="eastAsia"/>
        </w:rPr>
        <w:br/>
      </w:r>
      <w:r>
        <w:rPr>
          <w:rFonts w:hint="eastAsia"/>
        </w:rPr>
        <w:t>　　第三节 中智林-：纤维和特殊碳水化合物行业营销策略建议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纤维和特殊碳水化合物产品介绍</w:t>
      </w:r>
      <w:r>
        <w:rPr>
          <w:rFonts w:hint="eastAsia"/>
        </w:rPr>
        <w:br/>
      </w:r>
      <w:r>
        <w:rPr>
          <w:rFonts w:hint="eastAsia"/>
        </w:rPr>
        <w:t>　　表 纤维和特殊碳水化合物产品分类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2022年全球不同种类纤维和特殊碳水化合物产量份额</w:t>
      </w:r>
      <w:r>
        <w:rPr>
          <w:rFonts w:hint="eastAsia"/>
        </w:rPr>
        <w:br/>
      </w:r>
      <w:r>
        <w:rPr>
          <w:rFonts w:hint="eastAsia"/>
        </w:rPr>
        <w:t>　　表 不同种类纤维和特殊碳水化合物价格及趋势（2018-2029年）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纤维和特殊碳水化合物主要应用领域</w:t>
      </w:r>
      <w:r>
        <w:rPr>
          <w:rFonts w:hint="eastAsia"/>
        </w:rPr>
        <w:br/>
      </w:r>
      <w:r>
        <w:rPr>
          <w:rFonts w:hint="eastAsia"/>
        </w:rPr>
        <w:t>　　图 全球2022年纤维和特殊碳水化合物不同应用领域消费量份额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全球纤维和特殊碳水化合物产能、产量、产能利用率及趋势（2018-2029年）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全球纤维和特殊碳水化合物产量、表观消费量及趋势（2018-2029年）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中国纤维和特殊碳水化合物产能、产量、产能利用率及趋势（2018-2029年）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中国纤维和特殊碳水化合物产量、表观消费量及趋势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中国纤维和特殊碳水化合物产量、市场需求量及趋势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纤维和特殊碳水化合物行业政策分析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纤维和特殊碳水化合物企业总部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全球纤维和特殊碳水化合物重点企业SWOT分析</w:t>
      </w:r>
      <w:r>
        <w:rPr>
          <w:rFonts w:hint="eastAsia"/>
        </w:rPr>
        <w:br/>
      </w:r>
      <w:r>
        <w:rPr>
          <w:rFonts w:hint="eastAsia"/>
        </w:rPr>
        <w:t>　　表 中国纤维和特殊碳水化合物重点企业SWOT分析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全球主要地区2018-2022年纤维和特殊碳水化合物产量统计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全球主要地区2023-2029年纤维和特殊碳水化合物产量预测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全球主要地区2018-2029年纤维和特殊碳水化合物产量市场份额统计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全球主要地区2022年纤维和特殊碳水化合物产量市场份额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全球主要地区2018-2022年纤维和特殊碳水化合物产值统计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全球主要地区2023-2029年纤维和特殊碳水化合物产值预测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全球主要地区2018-2029年纤维和特殊碳水化合物产值市场份额统计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全球主要地区2022年纤维和特殊碳水化合物产值市场份额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中国市场2018-2029年纤维和特殊碳水化合物产量及增长情况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中国市场2018-2029年纤维和特殊碳水化合物产值及增长情况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北美市场2018-2029年纤维和特殊碳水化合物产量及增长情况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北美市场2018-2029年纤维和特殊碳水化合物产值及增长情况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欧洲市场2018-2029年纤维和特殊碳水化合物产量及增长情况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欧洲市场2018-2029年纤维和特殊碳水化合物产值及增长情况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日本市场2018-2029年纤维和特殊碳水化合物产量及增长情况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日本市场2018-2029年纤维和特殊碳水化合物产值及增长情况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全球主要地区2018-2022年纤维和特殊碳水化合物消费量统计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全球主要地区2023-2029年纤维和特殊碳水化合物消费量预测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全球主要地区2018-2029年纤维和特殊碳水化合物消费量市场份额统计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全球主要地区2022年纤维和特殊碳水化合物消费量市场份额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中国市场2018-2029年纤维和特殊碳水化合物消费量、增长率及趋势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北美市场2018-2029年纤维和特殊碳水化合物消费量、增长率及趋势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欧洲市场2018-2029年纤维和特殊碳水化合物消费量、增长率及趋势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日本市场2018-2029年纤维和特殊碳水化合物消费量、增长率及趋势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全球市场不同种类纤维和特殊碳水化合物产量市场份额（2018-2029年）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全球市场不同种类纤维和特殊碳水化合物产值市场份额（2018-2029年）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中国市场不同种类纤维和特殊碳水化合物产量市场份额（2018-2029年）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中国市场不同种类纤维和特殊碳水化合物产值市场份额（2018-2029年）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中国市场不同种类纤维和特殊碳水化合物价格走势（2018-2029年）</w:t>
      </w:r>
      <w:r>
        <w:rPr>
          <w:rFonts w:hint="eastAsia"/>
        </w:rPr>
        <w:br/>
      </w:r>
      <w:r>
        <w:rPr>
          <w:rFonts w:hint="eastAsia"/>
        </w:rPr>
        <w:t>　　图 纤维和特殊碳水化合物产业链</w:t>
      </w:r>
      <w:r>
        <w:rPr>
          <w:rFonts w:hint="eastAsia"/>
        </w:rPr>
        <w:br/>
      </w:r>
      <w:r>
        <w:rPr>
          <w:rFonts w:hint="eastAsia"/>
        </w:rPr>
        <w:t>　　表 纤维和特殊碳水化合物原材料</w:t>
      </w:r>
      <w:r>
        <w:rPr>
          <w:rFonts w:hint="eastAsia"/>
        </w:rPr>
        <w:br/>
      </w:r>
      <w:r>
        <w:rPr>
          <w:rFonts w:hint="eastAsia"/>
        </w:rPr>
        <w:t>　　表 纤维和特殊碳水化合物上游原料供应商及联系方式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2022年全球市场纤维和特殊碳水化合物主要应用领域消费量市场份额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2018-2029年中国市场纤维和特殊碳水化合物进出口量</w:t>
      </w:r>
      <w:r>
        <w:rPr>
          <w:rFonts w:hint="eastAsia"/>
        </w:rPr>
        <w:br/>
      </w:r>
      <w:r>
        <w:rPr>
          <w:rFonts w:hint="eastAsia"/>
        </w:rPr>
        <w:t>　　图 2022年纤维和特殊碳水化合物生产地区分布</w:t>
      </w:r>
      <w:r>
        <w:rPr>
          <w:rFonts w:hint="eastAsia"/>
        </w:rPr>
        <w:br/>
      </w:r>
      <w:r>
        <w:rPr>
          <w:rFonts w:hint="eastAsia"/>
        </w:rPr>
        <w:t>　　图 2022年纤维和特殊碳水化合物消费地区分布</w:t>
      </w:r>
      <w:r>
        <w:rPr>
          <w:rFonts w:hint="eastAsia"/>
        </w:rPr>
        <w:br/>
      </w:r>
      <w:r>
        <w:rPr>
          <w:rFonts w:hint="eastAsia"/>
        </w:rPr>
        <w:t>　　图 中国纤维和特殊碳水化合物进口量及趋势预测（2018-2029年）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中国纤维和特殊碳水化合物出口量及趋势预测（2018-2029年）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不同种类纤维和特殊碳水化合物产量占比（2023-2029年）</w:t>
      </w:r>
      <w:r>
        <w:rPr>
          <w:rFonts w:hint="eastAsia"/>
        </w:rPr>
        <w:br/>
      </w:r>
      <w:r>
        <w:rPr>
          <w:rFonts w:hint="eastAsia"/>
        </w:rPr>
        <w:t>　　图 纤维和特殊碳水化合物价格走势预测（2023-2029年）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国内市场纤维和特殊碳水化合物未来销售渠道趋势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6de923df4166" w:history="1">
        <w:r>
          <w:rPr>
            <w:rStyle w:val="Hyperlink"/>
          </w:rPr>
          <w:t>2023-2029年全球与中国纤维和特殊碳水化合物市场现状及发展趋势分析报告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76de923df4166" w:history="1">
        <w:r>
          <w:rPr>
            <w:rStyle w:val="Hyperlink"/>
          </w:rPr>
          <w:t>https://www.20087.com/2/80/XianWeiHeTeShuTanShuiHuaHeWuHangYeFaZhanQuShi.html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c22bb017d4726" w:history="1">
      <w:r>
        <w:rPr>
          <w:rStyle w:val="Hyperlink"/>
        </w:rPr>
        <w:t>2023-2029年全球与中国纤维和特殊碳水化合物市场现状及发展趋势分析报告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WeiHeTeShuTanShuiHuaHeWuHangYeFaZhanQuShi.html" TargetMode="External" Id="R9ac76de923df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WeiHeTeShuTanShuiHuaHeWuHangYeFaZhanQuShi.html" TargetMode="External" Id="R187c22bb017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2022-12-06T06:10:00Z</dcterms:created>
  <dcterms:modified xsi:type="dcterms:W3CDTF">2022-12-06T07:10:00Z</dcterms:modified>
  <dc:subject>2023-2029年全球与中国纤维和特殊碳水化合物市场现状及发展趋势分析报告</dc:subject>
  <dc:title>2023-2029年全球与中国纤维和特殊碳水化合物市场现状及发展趋势分析报告</dc:title>
  <cp:keywords>2023-2029年全球与中国纤维和特殊碳水化合物市场现状及发展趋势分析报告</cp:keywords>
  <dc:description>2023-2029年全球与中国纤维和特殊碳水化合物市场现状及发展趋势分析报告</dc:description>
</cp:coreProperties>
</file>