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52810e9ec4f06" w:history="1">
              <w:r>
                <w:rPr>
                  <w:rStyle w:val="Hyperlink"/>
                </w:rPr>
                <w:t>2025-2031年中国民族食品行业现状与发展前景分析报告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52810e9ec4f06" w:history="1">
              <w:r>
                <w:rPr>
                  <w:rStyle w:val="Hyperlink"/>
                </w:rPr>
                <w:t>2025-2031年中国民族食品行业现状与发展前景分析报告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52810e9ec4f06" w:history="1">
                <w:r>
                  <w:rPr>
                    <w:rStyle w:val="Hyperlink"/>
                  </w:rPr>
                  <w:t>https://www.20087.com/2/90/MinZuShiPinFaZhanXianZhuangQianJing.html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食品是独特文化表达的载体，近年来在全球范围内受到越来越多消费者的青睐。随着全球化进程的加快，民族食品不仅在当地市场稳固地位，而且在国际市场上展现出强劲的增长势头。这些食品通常富含地区特色，使用本地食材，融合了传统烹饪技巧与现代口味偏好。民族食品的营销渠道日益多元化，包括线上电商平台、特色餐厅以及国际食品展销会，这有助于提升其知名度和市场渗透率。同时，民族食品的标准化和质量控制体系不断完善，以满足食品安全法规和国际市场的准入标准。</w:t>
      </w:r>
      <w:r>
        <w:rPr>
          <w:rFonts w:hint="eastAsia"/>
        </w:rPr>
        <w:br/>
      </w:r>
      <w:r>
        <w:rPr>
          <w:rFonts w:hint="eastAsia"/>
        </w:rPr>
        <w:t>　　未来，民族食品行业将朝着更加健康、便利和个性化方向发展。健康饮食趋势促使制造商采用更天然、低盐、低糖的配料，同时保留食品的传统风味。包装和加工技术的创新将使得民族食品更易于保存和运输，扩大其地理销售范围。此外，数字化营销和社交媒体平台的运用将增强民族食品的品牌故事传播，吸引年轻消费者群体。供应链透明度的提高也将成为消费者选择的重要考量因素，推动行业向更加可持续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52810e9ec4f06" w:history="1">
        <w:r>
          <w:rPr>
            <w:rStyle w:val="Hyperlink"/>
          </w:rPr>
          <w:t>2025-2031年中国民族食品行业现状与发展前景分析报告</w:t>
        </w:r>
      </w:hyperlink>
      <w:r>
        <w:rPr>
          <w:rFonts w:hint="eastAsia"/>
        </w:rPr>
        <w:t>》依据国家统计局、相关行业协会及科研机构的详实数据，系统分析了民族食品行业的产业链结构、市场规模与需求状况，并探讨了民族食品市场价格及行业现状。报告特别关注了民族食品行业的重点企业，对民族食品市场竞争格局、集中度和品牌影响力进行了剖析。此外，报告对民族食品行业的市场前景和发展趋势进行了科学预测，同时进一步细分市场，指出了民族食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民族食品市场概述</w:t>
      </w:r>
      <w:r>
        <w:rPr>
          <w:rFonts w:hint="eastAsia"/>
        </w:rPr>
        <w:br/>
      </w:r>
      <w:r>
        <w:rPr>
          <w:rFonts w:hint="eastAsia"/>
        </w:rPr>
        <w:t>　　1.1 民族食品市场概述</w:t>
      </w:r>
      <w:r>
        <w:rPr>
          <w:rFonts w:hint="eastAsia"/>
        </w:rPr>
        <w:br/>
      </w:r>
      <w:r>
        <w:rPr>
          <w:rFonts w:hint="eastAsia"/>
        </w:rPr>
        <w:t>　　1.2 不同产品类型民族食品分析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中国市场不同产品类型民族食品规模对比（2020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地中海食品</w:t>
      </w:r>
      <w:r>
        <w:rPr>
          <w:rFonts w:hint="eastAsia"/>
        </w:rPr>
        <w:br/>
      </w:r>
      <w:r>
        <w:rPr>
          <w:rFonts w:hint="eastAsia"/>
        </w:rPr>
        <w:t>　　　　1.2.3 拉美食品</w:t>
      </w:r>
      <w:r>
        <w:rPr>
          <w:rFonts w:hint="eastAsia"/>
        </w:rPr>
        <w:br/>
      </w:r>
      <w:r>
        <w:rPr>
          <w:rFonts w:hint="eastAsia"/>
        </w:rPr>
        <w:t>　　　　1.2.4 亚洲食品</w:t>
      </w:r>
      <w:r>
        <w:rPr>
          <w:rFonts w:hint="eastAsia"/>
        </w:rPr>
        <w:br/>
      </w:r>
      <w:r>
        <w:rPr>
          <w:rFonts w:hint="eastAsia"/>
        </w:rPr>
        <w:t>　　　　1.2.5 非洲食品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从不同应用，民族食品主要包括如下几个方面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中国市场不同应用民族食品规模对比（2020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中国民族食品市场规模现状及未来趋势（2020-2031）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中国市场主要企业民族食品规模及市场份额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中国市场主要厂商进入民族食品行业时间点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中国市场主要厂商民族食品产品类型及应用</w:t>
      </w:r>
      <w:r>
        <w:rPr>
          <w:rFonts w:hint="eastAsia"/>
        </w:rPr>
        <w:br/>
      </w:r>
      <w:r>
        <w:rPr>
          <w:rFonts w:hint="eastAsia"/>
        </w:rPr>
        <w:t>　　2.5 民族食品行业集中度、竞争程度分析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民族食品行业集中度分析：2025年中国市场Top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中国市场民族食品第一梯队、第二梯队和第三梯队厂商及市场份额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民族食品产品及服务介绍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中国不同产品类型民族食品规模及预测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中国不同产品类型民族食品规模及市场份额（2020-2025）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中国不同产品类型民族食品规模预测（2025-2031）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中国不同应用民族食品规模及市场份额（2020-2025）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中国不同应用民族食品规模预测（2025-2031）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民族食品行业发展机遇及主要驱动因素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民族食品行业发展面临的风险</w:t>
      </w:r>
      <w:r>
        <w:rPr>
          <w:rFonts w:hint="eastAsia"/>
        </w:rPr>
        <w:br/>
      </w:r>
      <w:r>
        <w:rPr>
          <w:rFonts w:hint="eastAsia"/>
        </w:rPr>
        <w:t>　　6.3 民族食品行业政策分析</w:t>
      </w:r>
      <w:r>
        <w:rPr>
          <w:rFonts w:hint="eastAsia"/>
        </w:rPr>
        <w:br/>
      </w:r>
      <w:r>
        <w:rPr>
          <w:rFonts w:hint="eastAsia"/>
        </w:rPr>
        <w:t>　　6.4 民族食品中国企业SWOT分析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民族食品行业产业链简介</w:t>
      </w:r>
      <w:r>
        <w:rPr>
          <w:rFonts w:hint="eastAsia"/>
        </w:rPr>
        <w:br/>
      </w:r>
      <w:r>
        <w:rPr>
          <w:rFonts w:hint="eastAsia"/>
        </w:rPr>
        <w:t>　　　　7.1.1 民族食品行业供应链分析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民族食品行业主要下游客户</w:t>
      </w:r>
      <w:r>
        <w:rPr>
          <w:rFonts w:hint="eastAsia"/>
        </w:rPr>
        <w:br/>
      </w:r>
      <w:r>
        <w:rPr>
          <w:rFonts w:hint="eastAsia"/>
        </w:rPr>
        <w:t>　　7.2 民族食品行业采购模式</w:t>
      </w:r>
      <w:r>
        <w:rPr>
          <w:rFonts w:hint="eastAsia"/>
        </w:rPr>
        <w:br/>
      </w:r>
      <w:r>
        <w:rPr>
          <w:rFonts w:hint="eastAsia"/>
        </w:rPr>
        <w:t>　　7.3 民族食品行业开发/生产模式</w:t>
      </w:r>
      <w:r>
        <w:rPr>
          <w:rFonts w:hint="eastAsia"/>
        </w:rPr>
        <w:br/>
      </w:r>
      <w:r>
        <w:rPr>
          <w:rFonts w:hint="eastAsia"/>
        </w:rPr>
        <w:t>　　7.4 民族食品行业销售模式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中国市场不同产品类型民族食品规模（万元）及增长率对比（2020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地中海食品主要企业列表</w:t>
      </w:r>
      <w:r>
        <w:rPr>
          <w:rFonts w:hint="eastAsia"/>
        </w:rPr>
        <w:br/>
      </w:r>
      <w:r>
        <w:rPr>
          <w:rFonts w:hint="eastAsia"/>
        </w:rPr>
        <w:t>　　表 3： 拉美食品主要企业列表</w:t>
      </w:r>
      <w:r>
        <w:rPr>
          <w:rFonts w:hint="eastAsia"/>
        </w:rPr>
        <w:br/>
      </w:r>
      <w:r>
        <w:rPr>
          <w:rFonts w:hint="eastAsia"/>
        </w:rPr>
        <w:t>　　表 4： 亚洲食品主要企业列表</w:t>
      </w:r>
      <w:r>
        <w:rPr>
          <w:rFonts w:hint="eastAsia"/>
        </w:rPr>
        <w:br/>
      </w:r>
      <w:r>
        <w:rPr>
          <w:rFonts w:hint="eastAsia"/>
        </w:rPr>
        <w:t>　　表 5： 非洲食品主要企业列表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中国市场不同应用民族食品规模（万元）及增长率对比（2020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8： 中国市场主要企业民族食品规模（万元）&amp;（2020-2025）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中国市场主要企业民族食品规模份额对比（2020-2025）</w:t>
      </w:r>
      <w:r>
        <w:rPr>
          <w:rFonts w:hint="eastAsia"/>
        </w:rPr>
        <w:br/>
      </w:r>
      <w:r>
        <w:rPr>
          <w:rFonts w:hint="eastAsia"/>
        </w:rPr>
        <w:t>　　表 10：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11： 中国市场主要企业进入民族食品市场日期</w:t>
      </w:r>
      <w:r>
        <w:rPr>
          <w:rFonts w:hint="eastAsia"/>
        </w:rPr>
        <w:br/>
      </w:r>
      <w:r>
        <w:rPr>
          <w:rFonts w:hint="eastAsia"/>
        </w:rPr>
        <w:t>　　表 12： 中国市场主要厂商民族食品产品类型及应用</w:t>
      </w:r>
      <w:r>
        <w:rPr>
          <w:rFonts w:hint="eastAsia"/>
        </w:rPr>
        <w:br/>
      </w:r>
      <w:r>
        <w:rPr>
          <w:rFonts w:hint="eastAsia"/>
        </w:rPr>
        <w:t>　　表 13： 2025年中国市场民族食品主要厂商市场地位（第一梯队、第二梯队和第三梯队）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14： 中国市场民族食品市场投资、并购等现状分析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民族食品产品及服务介绍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重点企业（2）公司信息、总部、民族食品市场地位以及主要的竞争对手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20： 重点企业（2） 民族食品产品及服务介绍</w:t>
      </w:r>
      <w:r>
        <w:rPr>
          <w:rFonts w:hint="eastAsia"/>
        </w:rPr>
        <w:br/>
      </w:r>
      <w:r>
        <w:rPr>
          <w:rFonts w:hint="eastAsia"/>
        </w:rPr>
        <w:t>　　表 21： 重点企业（2）在中国市场民族食品收入（万元）及毛利率（2020-2025）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重点企业（3）公司信息、总部、民族食品市场地位以及主要的竞争对手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24： 重点企业（3） 民族食品产品及服务介绍</w:t>
      </w:r>
      <w:r>
        <w:rPr>
          <w:rFonts w:hint="eastAsia"/>
        </w:rPr>
        <w:br/>
      </w:r>
      <w:r>
        <w:rPr>
          <w:rFonts w:hint="eastAsia"/>
        </w:rPr>
        <w:t>　　表 25： 重点企业（3）在中国市场民族食品收入（万元）及毛利率（2020-2025）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重点企业（4）公司信息、总部、民族食品市场地位以及主要的竞争对手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28： 重点企业（4） 民族食品产品及服务介绍</w:t>
      </w:r>
      <w:r>
        <w:rPr>
          <w:rFonts w:hint="eastAsia"/>
        </w:rPr>
        <w:br/>
      </w:r>
      <w:r>
        <w:rPr>
          <w:rFonts w:hint="eastAsia"/>
        </w:rPr>
        <w:t>　　表 29： 重点企业（4）在中国市场民族食品收入（万元）及毛利率（2020-2025）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重点企业（5）公司信息、总部、民族食品市场地位以及主要的竞争对手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32： 重点企业（5） 民族食品产品及服务介绍</w:t>
      </w:r>
      <w:r>
        <w:rPr>
          <w:rFonts w:hint="eastAsia"/>
        </w:rPr>
        <w:br/>
      </w:r>
      <w:r>
        <w:rPr>
          <w:rFonts w:hint="eastAsia"/>
        </w:rPr>
        <w:t>　　表 33： 重点企业（5）在中国市场民族食品收入（万元）及毛利率（2020-2025）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重点企业（6）公司信息、总部、民族食品市场地位以及主要的竞争对手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36： 重点企业（6） 民族食品产品及服务介绍</w:t>
      </w:r>
      <w:r>
        <w:rPr>
          <w:rFonts w:hint="eastAsia"/>
        </w:rPr>
        <w:br/>
      </w:r>
      <w:r>
        <w:rPr>
          <w:rFonts w:hint="eastAsia"/>
        </w:rPr>
        <w:t>　　表 37： 重点企业（6）在中国市场民族食品收入（万元）及毛利率（2020-2025）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重点企业（7）公司信息、总部、民族食品市场地位以及主要的竞争对手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重点企业（7） 民族食品产品及服务介绍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重点企业（7）在中国市场民族食品收入（万元）及毛利率（2020-2025）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重点企业（8）公司信息、总部、民族食品市场地位以及主要的竞争对手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重点企业（8） 民族食品产品及服务介绍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重点企业（8）在中国市场民族食品收入（万元）及毛利率（2020-2025）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重点企业（9） 民族食品产品及服务介绍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重点企业（9）在中国市场民族食品收入（万元）及毛利率（2020-2025）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重点企业（10） 民族食品产品及服务介绍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重点企业（10）在中国市场民族食品收入（万元）及毛利率（2020-2025）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重点企业（11）公司信息、总部、民族食品市场地位以及主要的竞争对手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重点企业（11） 民族食品产品及服务介绍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重点企业（11）在中国市场民族食品收入（万元）及毛利率（2020-2025）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重点企业（12）公司信息、总部、民族食品市场地位以及主要的竞争对手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重点企业（12） 民族食品产品及服务介绍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重点企业（12）在中国市场民族食品收入（万元）及毛利率（2020-2025）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重点企业（13）公司信息、总部、民族食品市场地位以及主要的竞争对手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重点企业（13） 民族食品产品及服务介绍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重点企业（13）在中国市场民族食品收入（万元）及毛利率（2020-2025）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重点企业（14）公司信息、总部、民族食品市场地位以及主要的竞争对手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重点企业（14） 民族食品产品及服务介绍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重点企业（14）在中国市场民族食品收入（万元）及毛利率（2020-2025）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71： 中国不同产品类型民族食品规模列表（万元）&amp;（2020-2025）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中国不同产品类型民族食品规模市场份额列表（2020-2025）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73： 中国不同产品类型民族食品规模（万元）预测（2025-2031）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74： 中国不同产品类型民族食品规模市场份额预测（2025-2031）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中国不同应用民族食品规模列表（万元）&amp;（2020-2025）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76： 中国不同应用民族食品规模市场份额列表（2020-2025）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77： 中国不同应用民族食品规模（万元）预测（2025-2031）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78： 中国不同应用民族食品规模市场份额预测（2025-2031）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民族食品行业发展机遇及主要驱动因素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80： 民族食品行业发展面临的风险</w:t>
      </w:r>
      <w:r>
        <w:rPr>
          <w:rFonts w:hint="eastAsia"/>
        </w:rPr>
        <w:br/>
      </w:r>
      <w:r>
        <w:rPr>
          <w:rFonts w:hint="eastAsia"/>
        </w:rPr>
        <w:t>　　表 81： 民族食品行业政策分析</w:t>
      </w:r>
      <w:r>
        <w:rPr>
          <w:rFonts w:hint="eastAsia"/>
        </w:rPr>
        <w:br/>
      </w:r>
      <w:r>
        <w:rPr>
          <w:rFonts w:hint="eastAsia"/>
        </w:rPr>
        <w:t>　　表 82： 民族食品行业供应链分析</w:t>
      </w:r>
      <w:r>
        <w:rPr>
          <w:rFonts w:hint="eastAsia"/>
        </w:rPr>
        <w:br/>
      </w:r>
      <w:r>
        <w:rPr>
          <w:rFonts w:hint="eastAsia"/>
        </w:rPr>
        <w:t>　　表 83： 民族食品上游原材料和主要供应商情况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84： 民族食品行业主要下游客户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民族食品产品图片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中国不同产品类型民族食品市场份额2024 VS 2025</w:t>
      </w:r>
      <w:r>
        <w:rPr>
          <w:rFonts w:hint="eastAsia"/>
        </w:rPr>
        <w:br/>
      </w:r>
      <w:r>
        <w:rPr>
          <w:rFonts w:hint="eastAsia"/>
        </w:rPr>
        <w:t>　　图 3： 地中海食品 产品图片</w:t>
      </w:r>
      <w:r>
        <w:rPr>
          <w:rFonts w:hint="eastAsia"/>
        </w:rPr>
        <w:br/>
      </w:r>
      <w:r>
        <w:rPr>
          <w:rFonts w:hint="eastAsia"/>
        </w:rPr>
        <w:t>　　图 4： 中国地中海食品规模（万元）及增长率（2020-2031）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拉美食品产品图片</w:t>
      </w:r>
      <w:r>
        <w:rPr>
          <w:rFonts w:hint="eastAsia"/>
        </w:rPr>
        <w:br/>
      </w:r>
      <w:r>
        <w:rPr>
          <w:rFonts w:hint="eastAsia"/>
        </w:rPr>
        <w:t>　　图 6： 中国拉美食品规模（万元）及增长率（2020-2031）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亚洲食品产品图片</w:t>
      </w:r>
      <w:r>
        <w:rPr>
          <w:rFonts w:hint="eastAsia"/>
        </w:rPr>
        <w:br/>
      </w:r>
      <w:r>
        <w:rPr>
          <w:rFonts w:hint="eastAsia"/>
        </w:rPr>
        <w:t>　　图 8： 中国亚洲食品规模（万元）及增长率（2020-2031）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非洲食品产品图片</w:t>
      </w:r>
      <w:r>
        <w:rPr>
          <w:rFonts w:hint="eastAsia"/>
        </w:rPr>
        <w:br/>
      </w:r>
      <w:r>
        <w:rPr>
          <w:rFonts w:hint="eastAsia"/>
        </w:rPr>
        <w:t>　　图 10： 中国非洲食品规模（万元）及增长率（2020-2031）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13： 中国不同应用民族食品市场份额2024 VS 2025</w:t>
      </w:r>
      <w:r>
        <w:rPr>
          <w:rFonts w:hint="eastAsia"/>
        </w:rPr>
        <w:br/>
      </w:r>
      <w:r>
        <w:rPr>
          <w:rFonts w:hint="eastAsia"/>
        </w:rPr>
        <w:t>　　图 14： 线上销售</w:t>
      </w:r>
      <w:r>
        <w:rPr>
          <w:rFonts w:hint="eastAsia"/>
        </w:rPr>
        <w:br/>
      </w:r>
      <w:r>
        <w:rPr>
          <w:rFonts w:hint="eastAsia"/>
        </w:rPr>
        <w:t>　　图 15： 线下销售</w:t>
      </w:r>
      <w:r>
        <w:rPr>
          <w:rFonts w:hint="eastAsia"/>
        </w:rPr>
        <w:br/>
      </w:r>
      <w:r>
        <w:rPr>
          <w:rFonts w:hint="eastAsia"/>
        </w:rPr>
        <w:t>　　图 16： 中国民族食品市场规模增速预测：（2020-2031）&amp;（万元）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17： 中国市场民族食品市场规模，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2025年中国市场前五大厂商民族食品市场份额</w:t>
      </w:r>
      <w:r>
        <w:rPr>
          <w:rFonts w:hint="eastAsia"/>
        </w:rPr>
        <w:br/>
      </w:r>
      <w:r>
        <w:rPr>
          <w:rFonts w:hint="eastAsia"/>
        </w:rPr>
        <w:t>　　图 19： 2025年中国市场民族食品第一梯队、第二梯队和第三梯队厂商及市场份额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20： 中国不同产品类型民族食品市场份额2024 VS 2025</w:t>
      </w:r>
      <w:r>
        <w:rPr>
          <w:rFonts w:hint="eastAsia"/>
        </w:rPr>
        <w:br/>
      </w:r>
      <w:r>
        <w:rPr>
          <w:rFonts w:hint="eastAsia"/>
        </w:rPr>
        <w:t>　　图 21： 民族食品中国企业SWOT分析</w:t>
      </w:r>
      <w:r>
        <w:rPr>
          <w:rFonts w:hint="eastAsia"/>
        </w:rPr>
        <w:br/>
      </w:r>
      <w:r>
        <w:rPr>
          <w:rFonts w:hint="eastAsia"/>
        </w:rPr>
        <w:t>　　图 22： 民族食品产业链</w:t>
      </w:r>
      <w:r>
        <w:rPr>
          <w:rFonts w:hint="eastAsia"/>
        </w:rPr>
        <w:br/>
      </w:r>
      <w:r>
        <w:rPr>
          <w:rFonts w:hint="eastAsia"/>
        </w:rPr>
        <w:t>　　图 23： 民族食品行业采购模式</w:t>
      </w:r>
      <w:r>
        <w:rPr>
          <w:rFonts w:hint="eastAsia"/>
        </w:rPr>
        <w:br/>
      </w:r>
      <w:r>
        <w:rPr>
          <w:rFonts w:hint="eastAsia"/>
        </w:rPr>
        <w:t>　　图 24： 民族食品行业开发/生产模式分析</w:t>
      </w:r>
      <w:r>
        <w:rPr>
          <w:rFonts w:hint="eastAsia"/>
        </w:rPr>
        <w:br/>
      </w:r>
      <w:r>
        <w:rPr>
          <w:rFonts w:hint="eastAsia"/>
        </w:rPr>
        <w:t>　　图 25： 民族食品行业销售模式分析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52810e9ec4f06" w:history="1">
        <w:r>
          <w:rPr>
            <w:rStyle w:val="Hyperlink"/>
          </w:rPr>
          <w:t>2025-2031年中国民族食品行业现状与发展前景分析报告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52810e9ec4f06" w:history="1">
        <w:r>
          <w:rPr>
            <w:rStyle w:val="Hyperlink"/>
          </w:rPr>
          <w:t>https://www.20087.com/2/90/MinZuShiPinFaZhanXianZhuangQianJing.html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热点：民族食品加工技术、民族食品加工技术专业前景、民族食品加工技术就业前景、民族食品品牌、民族食品加工技术专业就业前景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6ca48f39c448a" w:history="1">
      <w:r>
        <w:rPr>
          <w:rStyle w:val="Hyperlink"/>
        </w:rPr>
        <w:t>2025-2031年中国民族食品行业现状与发展前景分析报告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inZuShiPinFaZhanXianZhuangQianJing.html" TargetMode="External" Id="R4ea52810e9ec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inZuShiPinFaZhanXianZhuangQianJing.html" TargetMode="External" Id="Rc596ca48f39c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2025-04-27T00:08:00Z</dcterms:created>
  <dcterms:modified xsi:type="dcterms:W3CDTF">2025-04-27T01:08:00Z</dcterms:modified>
  <dc:subject>2025-2031年中国民族食品行业现状与发展前景分析报告</dc:subject>
  <dc:title>2025-2031年中国民族食品行业现状与发展前景分析报告</dc:title>
  <cp:keywords>2025-2031年中国民族食品行业现状与发展前景分析报告</cp:keywords>
  <dc:description>2025-2031年中国民族食品行业现状与发展前景分析报告</dc:description>
</cp:coreProperties>
</file>