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97c538a55445d" w:history="1">
              <w:r>
                <w:rPr>
                  <w:rStyle w:val="Hyperlink"/>
                </w:rPr>
                <w:t>2026-2032年全球与中国海洋食品加工行业研究及市场前景报告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97c538a55445d" w:history="1">
              <w:r>
                <w:rPr>
                  <w:rStyle w:val="Hyperlink"/>
                </w:rPr>
                <w:t>2026-2032年全球与中国海洋食品加工行业研究及市场前景报告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97c538a55445d" w:history="1">
                <w:r>
                  <w:rPr>
                    <w:rStyle w:val="Hyperlink"/>
                  </w:rPr>
                  <w:t>https://www.20087.com/2/00/HaiYangShiPinJiaGongHangYeFaZhanQianJing.html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食品加工涵盖冷冻、干制、腌制、即食调理及高值成分提取等环节，产品范围从传统鱼糜、罐头延伸至深海鱼油、胶原蛋白肽等功能性原料。行业普遍强化HACCP体系实施，注重重金属与生物胺残留控制，并推进自动化去鳞、分切与包装以降低人工污染风险。消费者日益关注原料可追溯性、添加剂使用透明度及冷链断链导致的品质劣变。然而，远洋捕捞原料供应波动大；副产物（如鱼皮、内脏）高值化利用率仍显不足。</w:t>
      </w:r>
      <w:r>
        <w:rPr>
          <w:rFonts w:hint="eastAsia"/>
        </w:rPr>
        <w:br/>
      </w:r>
      <w:r>
        <w:rPr>
          <w:rFonts w:hint="eastAsia"/>
        </w:rPr>
        <w:t>　　未来，海洋食品加工将向精准保鲜、细胞农业融合与零废弃模式演进。市场调研网认为，超高压或脉冲电场技术替代部分热杀菌，保留营养与口感；AI视觉分级提升原料利用率。细胞培养鱼肉与传统加工形成互补产品线；酶解技术定向释放活性肽增强健康属性。在蓝色经济战略下，加工厂与海洋牧场数据联动优化捕捞计划。长远看，海洋食品加工将从初级转化环节升级为融合生物精炼、数字溯源与可持续海洋资源管理的高值食品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97c538a55445d" w:history="1">
        <w:r>
          <w:rPr>
            <w:rStyle w:val="Hyperlink"/>
          </w:rPr>
          <w:t>2026-2032年全球与中国海洋食品加工行业研究及市场前景报告</w:t>
        </w:r>
      </w:hyperlink>
      <w:r>
        <w:rPr>
          <w:rFonts w:hint="eastAsia"/>
        </w:rPr>
        <w:t>》，2025年海洋食品加工行业市场规模达 亿元，预计2032年市场规模将达 亿元，期间年均复合增长率（CAGR）达 %。报告从产业链视角出发，系统分析了海洋食品加工行业的市场现状与需求动态，详细解读了海洋食品加工市场规模、价格波动及上下游影响因素。报告深入剖析了海洋食品加工细分领域的发展特点，基于权威数据对市场前景及未来趋势进行了科学预测，同时揭示了海洋食品加工重点企业的竞争格局与市场集中度变化。报告客观翔实地指出了海洋食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按产品类型细分，全球海洋食品加工市场规模2021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粗加工</w:t>
      </w:r>
      <w:r>
        <w:rPr>
          <w:rFonts w:hint="eastAsia"/>
        </w:rPr>
        <w:br/>
      </w:r>
      <w:r>
        <w:rPr>
          <w:rFonts w:hint="eastAsia"/>
        </w:rPr>
        <w:t>　　　　1.3.3 精加工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按应用细分，全球海洋食品加工市场规模2021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鱼类</w:t>
      </w:r>
      <w:r>
        <w:rPr>
          <w:rFonts w:hint="eastAsia"/>
        </w:rPr>
        <w:br/>
      </w:r>
      <w:r>
        <w:rPr>
          <w:rFonts w:hint="eastAsia"/>
        </w:rPr>
        <w:t>　　　　1.4.3 贝类</w:t>
      </w:r>
      <w:r>
        <w:rPr>
          <w:rFonts w:hint="eastAsia"/>
        </w:rPr>
        <w:br/>
      </w:r>
      <w:r>
        <w:rPr>
          <w:rFonts w:hint="eastAsia"/>
        </w:rPr>
        <w:t>　　　　1.4.4 虾蟹类</w:t>
      </w:r>
      <w:r>
        <w:rPr>
          <w:rFonts w:hint="eastAsia"/>
        </w:rPr>
        <w:br/>
      </w:r>
      <w:r>
        <w:rPr>
          <w:rFonts w:hint="eastAsia"/>
        </w:rPr>
        <w:t>　　　　1.4.5 藻类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海洋食品加工行业发展总体概况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海洋食品加工行业发展主要特点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海洋食品加工行业发展影响因素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海洋食品加工有利因素</w:t>
      </w:r>
      <w:r>
        <w:rPr>
          <w:rFonts w:hint="eastAsia"/>
        </w:rPr>
        <w:br/>
      </w:r>
      <w:r>
        <w:rPr>
          <w:rFonts w:hint="eastAsia"/>
        </w:rPr>
        <w:t>　　　　1.5.3 .2 海洋食品加工不利因素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全球市场，近三年海洋食品加工主要企业占有率及排名（按销量）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海洋食品加工主要企业在国际市场占有率（按销量，2023-2026）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2025年海洋食品加工主要企业在国际市场排名（按销量）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全球市场主要企业海洋食品加工销量（2023-2026）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全球市场，近三年海洋食品加工主要企业占有率及排名（按收入）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海洋食品加工主要企业在国际市场占有率（按收入，2023-2026）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2025年海洋食品加工主要企业在国际市场排名（按收入）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全球市场主要企业海洋食品加工销售收入（2023-2026）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全球市场主要企业海洋食品加工销售价格（2023-2026）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中国市场，近三年海洋食品加工主要企业占有率及排名（按销量）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海洋食品加工主要企业在中国市场占有率（按销量，2023-2026）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2025年海洋食品加工主要企业在中国市场排名（按销量）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中国市场主要企业海洋食品加工销量（2023-2026）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中国市场，近三年海洋食品加工主要企业占有率及排名（按收入）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海洋食品加工主要企业在中国市场占有率（按收入，2023-2026）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2025年海洋食品加工主要企业在中国市场排名（按收入）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中国市场主要企业海洋食品加工销售收入（2023-2026）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全球主要厂商海洋食品加工总部及产地分布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全球主要厂商成立时间及海洋食品加工商业化日期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全球主要厂商海洋食品加工产品类型及应用</w:t>
      </w:r>
      <w:r>
        <w:rPr>
          <w:rFonts w:hint="eastAsia"/>
        </w:rPr>
        <w:br/>
      </w:r>
      <w:r>
        <w:rPr>
          <w:rFonts w:hint="eastAsia"/>
        </w:rPr>
        <w:t>　　2.9 海洋食品加工行业集中度、竞争程度分析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海洋食品加工行业集中度分析：2025年全球Top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全球海洋食品加工第一梯队、第二梯队和第三梯队生产商（品牌）及市场份额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全球海洋食品加工总体规模分析</w:t>
      </w:r>
      <w:r>
        <w:rPr>
          <w:rFonts w:hint="eastAsia"/>
        </w:rPr>
        <w:br/>
      </w:r>
      <w:r>
        <w:rPr>
          <w:rFonts w:hint="eastAsia"/>
        </w:rPr>
        <w:t>　　3.1 全球海洋食品加工供需现状及预测（2021-2032）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全球海洋食品加工产能、产量、产能利用率及发展趋势（2021-2032）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全球海洋食品加工产量、需求量及发展趋势（2021-2032）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全球主要地区海洋食品加工产量及发展趋势（2021-2032）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全球主要地区海洋食品加工产量（2021-2026）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全球主要地区海洋食品加工产量（2027-2032）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全球主要地区海洋食品加工产量市场份额（2021-2032）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中国海洋食品加工供需现状及预测（2021-2032）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中国海洋食品加工产能、产量、产能利用率及发展趋势（2021-2032）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中国海洋食品加工产量、市场需求量及发展趋势（2021-2032）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中国市场海洋食品加工进出口（2021-2032）</w:t>
      </w:r>
      <w:r>
        <w:rPr>
          <w:rFonts w:hint="eastAsia"/>
        </w:rPr>
        <w:br/>
      </w:r>
      <w:r>
        <w:rPr>
          <w:rFonts w:hint="eastAsia"/>
        </w:rPr>
        <w:t>　　3.4 全球海洋食品加工销量及销售额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全球市场海洋食品加工销售额（2021-2032）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全球市场海洋食品加工价格趋势（2021-2032）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全球海洋食品加工主要地区分析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全球主要地区海洋食品加工市场规模分析：2021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全球主要地区海洋食品加工销售收入及市场份额（2021-2026）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全球主要地区海洋食品加工销售收入预测（2027-2032）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全球主要地区海洋食品加工销量分析：2021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全球主要地区海洋食品加工销量及市场份额预测（2027-2032）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中东市场海洋食品加工销量、收入及增长率（2021-2032）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海洋食品加工销量、收入、价格及毛利率（2021-2026）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不同产品类型海洋食品加工分析</w:t>
      </w:r>
      <w:r>
        <w:rPr>
          <w:rFonts w:hint="eastAsia"/>
        </w:rPr>
        <w:br/>
      </w:r>
      <w:r>
        <w:rPr>
          <w:rFonts w:hint="eastAsia"/>
        </w:rPr>
        <w:t>　　6.1 全球不同产品类型海洋食品加工销量（2021-2032）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全球不同产品类型海洋食品加工收入预测（2027-2032）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全球不同产品类型海洋食品加工价格走势（2021-2032）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中国不同产品类型海洋食品加工收入预测（2027-2032）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不同应用海洋食品加工分析</w:t>
      </w:r>
      <w:r>
        <w:rPr>
          <w:rFonts w:hint="eastAsia"/>
        </w:rPr>
        <w:br/>
      </w:r>
      <w:r>
        <w:rPr>
          <w:rFonts w:hint="eastAsia"/>
        </w:rPr>
        <w:t>　　7.1 全球不同应用海洋食品加工销量（2021-2032）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全球不同应用海洋食品加工收入预测（2027-2032）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全球不同应用海洋食品加工价格走势（2021-2032）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中国不同应用海洋食品加工销量（2021-2032）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中国不同应用海洋食品加工销量及市场份额（2021-2026）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中国不同应用海洋食品加工销量预测（2027-2032）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中国不同应用海洋食品加工收入（2021-2032）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中国不同应用海洋食品加工收入及市场份额（2021-2026）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中国不同应用海洋食品加工收入预测（2027-2032）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海洋食品加工行业发展趋势</w:t>
      </w:r>
      <w:r>
        <w:rPr>
          <w:rFonts w:hint="eastAsia"/>
        </w:rPr>
        <w:br/>
      </w:r>
      <w:r>
        <w:rPr>
          <w:rFonts w:hint="eastAsia"/>
        </w:rPr>
        <w:t>　　8.2 海洋食品加工行业主要驱动因素</w:t>
      </w:r>
      <w:r>
        <w:rPr>
          <w:rFonts w:hint="eastAsia"/>
        </w:rPr>
        <w:br/>
      </w:r>
      <w:r>
        <w:rPr>
          <w:rFonts w:hint="eastAsia"/>
        </w:rPr>
        <w:t>　　8.3 海洋食品加工中国企业SWOT分析</w:t>
      </w:r>
      <w:r>
        <w:rPr>
          <w:rFonts w:hint="eastAsia"/>
        </w:rPr>
        <w:br/>
      </w:r>
      <w:r>
        <w:rPr>
          <w:rFonts w:hint="eastAsia"/>
        </w:rPr>
        <w:t>　　8.4 中国海洋食品加工行业政策环境分析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海洋食品加工行业产业链简介</w:t>
      </w:r>
      <w:r>
        <w:rPr>
          <w:rFonts w:hint="eastAsia"/>
        </w:rPr>
        <w:br/>
      </w:r>
      <w:r>
        <w:rPr>
          <w:rFonts w:hint="eastAsia"/>
        </w:rPr>
        <w:t>　　　　9.1.1 海洋食品加工行业供应链分析</w:t>
      </w:r>
      <w:r>
        <w:rPr>
          <w:rFonts w:hint="eastAsia"/>
        </w:rPr>
        <w:br/>
      </w:r>
      <w:r>
        <w:rPr>
          <w:rFonts w:hint="eastAsia"/>
        </w:rPr>
        <w:t>　　　　9.1.2 海洋食品加工主要原料及供应情况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海洋食品加工行业采购模式</w:t>
      </w:r>
      <w:r>
        <w:rPr>
          <w:rFonts w:hint="eastAsia"/>
        </w:rPr>
        <w:br/>
      </w:r>
      <w:r>
        <w:rPr>
          <w:rFonts w:hint="eastAsia"/>
        </w:rPr>
        <w:t>　　9.3 海洋食品加工行业生产模式</w:t>
      </w:r>
      <w:r>
        <w:rPr>
          <w:rFonts w:hint="eastAsia"/>
        </w:rPr>
        <w:br/>
      </w:r>
      <w:r>
        <w:rPr>
          <w:rFonts w:hint="eastAsia"/>
        </w:rPr>
        <w:t>　　9.4 海洋食品加工行业销售模式及销售渠道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按产品类型细分，全球海洋食品加工市场规模2021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按应用细分，全球海洋食品加工市场规模（CAGR）2021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海洋食品加工行业发展主要特点</w:t>
      </w:r>
      <w:r>
        <w:rPr>
          <w:rFonts w:hint="eastAsia"/>
        </w:rPr>
        <w:br/>
      </w:r>
      <w:r>
        <w:rPr>
          <w:rFonts w:hint="eastAsia"/>
        </w:rPr>
        <w:t>　　表 4： 海洋食品加工行业发展有利因素分析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海洋食品加工行业发展不利因素分析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进入海洋食品加工行业壁垒</w:t>
      </w:r>
      <w:r>
        <w:rPr>
          <w:rFonts w:hint="eastAsia"/>
        </w:rPr>
        <w:br/>
      </w:r>
      <w:r>
        <w:rPr>
          <w:rFonts w:hint="eastAsia"/>
        </w:rPr>
        <w:t>　　表 7： 海洋食品加工主要企业在国际市场占有率（按销量，2023-2026）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2025年海洋食品加工主要企业在国际市场排名（按销量）&amp;（千件）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全球市场主要企业海洋食品加工销量（2023-2026）&amp;（千件）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海洋食品加工主要企业在国际市场占有率（按收入，2023-2026）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2025年海洋食品加工主要企业在国际市场排名（按收入）&amp;（万元）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全球市场主要企业海洋食品加工销售收入（2023-2026）&amp;（万元）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全球市场主要企业海洋食品加工销售价格（2023-2026）&amp;（元/件）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海洋食品加工主要企业在中国市场占有率（按销量，2023-2026）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2025年海洋食品加工主要企业在中国市场排名（按销量）&amp;（千件）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中国市场主要企业海洋食品加工销量（2023-2026）&amp;（千件）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海洋食品加工主要企业在中国市场占有率（按收入，2023-2026）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2025年海洋食品加工主要企业在中国市场排名（按收入）&amp;（万元）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中国市场主要企业海洋食品加工销售收入（2023-2026）&amp;（万元）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全球主要厂商海洋食品加工总部及产地分布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全球主要厂商成立时间及海洋食品加工商业化日期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全球主要厂商海洋食品加工产品类型及应用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2025年全球海洋食品加工主要厂商市场地位（第一梯队、第二梯队和第三梯队）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全球海洋食品加工市场投资、并购等现状分析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全球主要地区海洋食品加工产量增速（CAGR）：（2021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全球主要地区海洋食品加工产量（2021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全球主要地区海洋食品加工产量（2021-2026）&amp;（千件）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全球主要地区海洋食品加工产量（2027-2032）&amp;（千件）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全球主要地区海洋食品加工产量市场份额（2021-2026）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全球主要地区海洋食品加工产量市场份额（2027-2032）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中国市场海洋食品加工产量、销量、进出口（2021-2026）&amp;（千件）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中国市场海洋食品加工产量、销量、进出口预测（2027-2032）&amp;（千件）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全球主要地区海洋食品加工销售收入增速：（2021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全球主要地区海洋食品加工销售收入（2021-2026）&amp;（万元）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全球主要地区海洋食品加工销售收入市场份额（2021-2026）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全球主要地区海洋食品加工收入（2027-2032）&amp;（万元）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全球主要地区海洋食品加工收入市场份额（2027-2032）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全球主要地区海洋食品加工销量（千件）：2021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全球主要地区海洋食品加工销量（2027-2032）&amp;（千件）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全球主要地区海洋食品加工销量份额（2027-2032）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海洋食品加工生产基地、销售区域、竞争对手及市场地位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海洋食品加工产品规格、参数及市场应用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海洋食品加工销量（千件）、收入（万元）、价格（元/件）及毛利率（2021-2026）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中国不同应用海洋食品加工销量（2021-2026）&amp;（千件）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中国不同应用海洋食品加工销量市场份额（2021-2026）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中国不同应用海洋食品加工销量预测（2027-2032）&amp;（千件）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中国市场不同应用海洋食品加工销量市场份额预测（2027-2032）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中国不同应用海洋食品加工收入（2021-2026）&amp;（万元）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中国不同应用海洋食品加工收入市场份额（2021-2026）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中国不同应用海洋食品加工收入预测（2027-2032）&amp;（万元）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中国不同应用海洋食品加工收入市场份额预测（2027-2032）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海洋食品加工行业发展趋势</w:t>
      </w:r>
      <w:r>
        <w:rPr>
          <w:rFonts w:hint="eastAsia"/>
        </w:rPr>
        <w:br/>
      </w:r>
      <w:r>
        <w:rPr>
          <w:rFonts w:hint="eastAsia"/>
        </w:rPr>
        <w:t>　　表 151： 海洋食品加工行业主要驱动因素</w:t>
      </w:r>
      <w:r>
        <w:rPr>
          <w:rFonts w:hint="eastAsia"/>
        </w:rPr>
        <w:br/>
      </w:r>
      <w:r>
        <w:rPr>
          <w:rFonts w:hint="eastAsia"/>
        </w:rPr>
        <w:t>　　表 152： 海洋食品加工行业供应链分析</w:t>
      </w:r>
      <w:r>
        <w:rPr>
          <w:rFonts w:hint="eastAsia"/>
        </w:rPr>
        <w:br/>
      </w:r>
      <w:r>
        <w:rPr>
          <w:rFonts w:hint="eastAsia"/>
        </w:rPr>
        <w:t>　　表 153： 海洋食品加工上游原料供应商</w:t>
      </w:r>
      <w:r>
        <w:rPr>
          <w:rFonts w:hint="eastAsia"/>
        </w:rPr>
        <w:br/>
      </w:r>
      <w:r>
        <w:rPr>
          <w:rFonts w:hint="eastAsia"/>
        </w:rPr>
        <w:t>　　表 154： 海洋食品加工主要地区不同应用客户分析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海洋食品加工典型经销商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海洋食品加工产品图片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全球不同产品类型海洋食品加工销售额2021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全球不同产品类型海洋食品加工市场份额2025 &amp; 2032</w:t>
      </w:r>
      <w:r>
        <w:rPr>
          <w:rFonts w:hint="eastAsia"/>
        </w:rPr>
        <w:br/>
      </w:r>
      <w:r>
        <w:rPr>
          <w:rFonts w:hint="eastAsia"/>
        </w:rPr>
        <w:t>　　图 4： 粗加工产品图片</w:t>
      </w:r>
      <w:r>
        <w:rPr>
          <w:rFonts w:hint="eastAsia"/>
        </w:rPr>
        <w:br/>
      </w:r>
      <w:r>
        <w:rPr>
          <w:rFonts w:hint="eastAsia"/>
        </w:rPr>
        <w:t>　　图 5： 精加工产品图片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全球不同应用海洋食品加工市场份额2025 &amp; 2032</w:t>
      </w:r>
      <w:r>
        <w:rPr>
          <w:rFonts w:hint="eastAsia"/>
        </w:rPr>
        <w:br/>
      </w:r>
      <w:r>
        <w:rPr>
          <w:rFonts w:hint="eastAsia"/>
        </w:rPr>
        <w:t>　　图 8： 鱼类</w:t>
      </w:r>
      <w:r>
        <w:rPr>
          <w:rFonts w:hint="eastAsia"/>
        </w:rPr>
        <w:br/>
      </w:r>
      <w:r>
        <w:rPr>
          <w:rFonts w:hint="eastAsia"/>
        </w:rPr>
        <w:t>　　图 9： 贝类</w:t>
      </w:r>
      <w:r>
        <w:rPr>
          <w:rFonts w:hint="eastAsia"/>
        </w:rPr>
        <w:br/>
      </w:r>
      <w:r>
        <w:rPr>
          <w:rFonts w:hint="eastAsia"/>
        </w:rPr>
        <w:t>　　图 10： 虾蟹类</w:t>
      </w:r>
      <w:r>
        <w:rPr>
          <w:rFonts w:hint="eastAsia"/>
        </w:rPr>
        <w:br/>
      </w:r>
      <w:r>
        <w:rPr>
          <w:rFonts w:hint="eastAsia"/>
        </w:rPr>
        <w:t>　　图 11： 藻类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2025年全球前五大生产商海洋食品加工市场份额</w:t>
      </w:r>
      <w:r>
        <w:rPr>
          <w:rFonts w:hint="eastAsia"/>
        </w:rPr>
        <w:br/>
      </w:r>
      <w:r>
        <w:rPr>
          <w:rFonts w:hint="eastAsia"/>
        </w:rPr>
        <w:t>　　图 14： 2025年全球海洋食品加工第一梯队、第二梯队和第三梯队厂商及市场份额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全球海洋食品加工产能、产量、产能利用率及发展趋势（2021-2032）&amp;（千件）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全球海洋食品加工产量、需求量及发展趋势（2021-2032）&amp;（千件）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全球主要地区海洋食品加工产量市场份额（2021-2032）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中国海洋食品加工产能、产量、产能利用率及发展趋势（2021-2032）&amp;（千件）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中国海洋食品加工产量、市场需求量及发展趋势（2021-2032）&amp;（千件）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全球海洋食品加工市场销售额及增长率：（2021-2032）&amp;（万元）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全球市场海洋食品加工市场规模：2021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全球市场海洋食品加工价格趋势（2021-2032）&amp;（元/件）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全球主要地区海洋食品加工销售收入（2021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全球主要地区海洋食品加工销售收入市场份额（2021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中东市场海洋食品加工销量及增长率（2021-2032）&amp;（千件）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中东市场海洋食品加工收入及增长率（2021-2032）&amp;（万元）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全球不同产品类型海洋食品加工价格走势（2021-2032）&amp;（元/件）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全球不同应用海洋食品加工价格走势（2021-2032）&amp;（元/件）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海洋食品加工中国企业SWOT分析</w:t>
      </w:r>
      <w:r>
        <w:rPr>
          <w:rFonts w:hint="eastAsia"/>
        </w:rPr>
        <w:br/>
      </w:r>
      <w:r>
        <w:rPr>
          <w:rFonts w:hint="eastAsia"/>
        </w:rPr>
        <w:t>　　图 45： 海洋食品加工产业链</w:t>
      </w:r>
      <w:r>
        <w:rPr>
          <w:rFonts w:hint="eastAsia"/>
        </w:rPr>
        <w:br/>
      </w:r>
      <w:r>
        <w:rPr>
          <w:rFonts w:hint="eastAsia"/>
        </w:rPr>
        <w:t>　　图 46： 海洋食品加工行业采购模式分析</w:t>
      </w:r>
      <w:r>
        <w:rPr>
          <w:rFonts w:hint="eastAsia"/>
        </w:rPr>
        <w:br/>
      </w:r>
      <w:r>
        <w:rPr>
          <w:rFonts w:hint="eastAsia"/>
        </w:rPr>
        <w:t>　　图 47： 海洋食品加工行业生产模式</w:t>
      </w:r>
      <w:r>
        <w:rPr>
          <w:rFonts w:hint="eastAsia"/>
        </w:rPr>
        <w:br/>
      </w:r>
      <w:r>
        <w:rPr>
          <w:rFonts w:hint="eastAsia"/>
        </w:rPr>
        <w:t>　　图 48： 海洋食品加工行业销售模式分析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97c538a55445d" w:history="1">
        <w:r>
          <w:rPr>
            <w:rStyle w:val="Hyperlink"/>
          </w:rPr>
          <w:t>2026-2032年全球与中国海洋食品加工行业研究及市场前景报告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97c538a55445d" w:history="1">
        <w:r>
          <w:rPr>
            <w:rStyle w:val="Hyperlink"/>
          </w:rPr>
          <w:t>https://www.20087.com/2/00/HaiYangShiPinJiaGongHangYeFaZhanQianJing.html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食品加工属什么行业类别、海洋食品加工与资源综合利用、食品工业包括四大类、海洋食品加工之母、水产品加工食品有哪些、海洋食品加工与安全控制全国重点实验室学术委员会成员、海洋食品、海洋食品加工企业名称、荣成海洋食品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6c96063f84949" w:history="1">
      <w:r>
        <w:rPr>
          <w:rStyle w:val="Hyperlink"/>
        </w:rPr>
        <w:t>2026-2032年全球与中国海洋食品加工行业研究及市场前景报告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aiYangShiPinJiaGongHangYeFaZhanQianJing.html" TargetMode="External" Id="R4aa97c538a55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aiYangShiPinJiaGongHangYeFaZhanQianJing.html" TargetMode="External" Id="Rbd86c96063f8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2026-03-28T08:18:20Z</dcterms:created>
  <dcterms:modified xsi:type="dcterms:W3CDTF">2026-03-28T09:18:20Z</dcterms:modified>
  <dc:subject>2026-2032年全球与中国海洋食品加工行业研究及市场前景报告</dc:subject>
  <dc:title>2026-2032年全球与中国海洋食品加工行业研究及市场前景报告</dc:title>
  <cp:keywords>2026-2032年全球与中国海洋食品加工行业研究及市场前景报告</cp:keywords>
  <dc:description>2026-2032年全球与中国海洋食品加工行业研究及市场前景报告</dc:description>
</cp:coreProperties>
</file>