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5d9aa29c1490f" w:history="1">
              <w:r>
                <w:rPr>
                  <w:rStyle w:val="Hyperlink"/>
                </w:rPr>
                <w:t>2026-2032年中国热带鱼鱼粮行业现状与发展前景报告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5d9aa29c1490f" w:history="1">
              <w:r>
                <w:rPr>
                  <w:rStyle w:val="Hyperlink"/>
                </w:rPr>
                <w:t>2026-2032年中国热带鱼鱼粮行业现状与发展前景报告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5d9aa29c1490f" w:history="1">
                <w:r>
                  <w:rPr>
                    <w:rStyle w:val="Hyperlink"/>
                  </w:rPr>
                  <w:t>https://www.20087.com/2/80/ReDaiYuYuLiangHangYeFaZhanQianJing.html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带鱼鱼粮是水族宠物市场的核心消耗品，产品形态涵盖薄片、颗粒、缓沉饲料及冷冻活饵替代品。当前市场消费观念已从单纯的“喂饱”向“养出状态”转变，消费者对鱼粮的增色、诱食及肠道健康功能提出更高要求。功能性饲料如添加螺旋藻、虾青素及益生菌的产品备受青睐。生产工艺上，微粉碎技术与低温烘焙工艺的应用，有效保留了热敏性营养成分，提升了饲料的消化吸收率。品牌竞争格局中，具备专业研发背景与丰富产品线的高端品牌逐渐占据主导地位，替代了传统的散装低价饲料。</w:t>
      </w:r>
      <w:r>
        <w:rPr>
          <w:rFonts w:hint="eastAsia"/>
        </w:rPr>
        <w:br/>
      </w:r>
      <w:r>
        <w:rPr>
          <w:rFonts w:hint="eastAsia"/>
        </w:rPr>
        <w:t>　　未来，热带鱼鱼粮将向精准营养与天然环保方向升级。市场调研网认为，针对不同鱼种（如灯科鱼、慈鲷、斗鱼）的生理特性与摄食习惯，开发专用型配方将成为趋势，实现营养素的精准投放。天然成分的运用将更加广泛，利用昆虫蛋白、藻类提取物替代鱼粉，既能降低对海洋资源的依赖，又能提升饲料的适口性与环保属性。此外，缓释技术与包膜技术的应用，将解决饲料入水易散、浑水的问题，保持水族箱水质清洁。智能投喂设备与专用饲料的配套销售，也将成为提升用户体验的重要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45d9aa29c1490f" w:history="1">
        <w:r>
          <w:rPr>
            <w:rStyle w:val="Hyperlink"/>
          </w:rPr>
          <w:t>2026-2032年中国热带鱼鱼粮行业现状与发展前景报告</w:t>
        </w:r>
      </w:hyperlink>
      <w:r>
        <w:rPr>
          <w:rFonts w:hint="eastAsia"/>
        </w:rPr>
        <w:t>》，2025年热带鱼鱼粮行业市场规模达 亿元，预计2032年市场规模将达 亿元，期间年均复合增长率（CAGR）达 %。报告基于详实数据，从市场规模、需求变化及价格动态等维度，全面解析了热带鱼鱼粮行业的现状与发展趋势，并对热带鱼鱼粮产业链各环节进行了系统性探讨。报告科学预测了热带鱼鱼粮行业未来发展方向，重点分析了热带鱼鱼粮技术现状及创新路径，同时聚焦热带鱼鱼粮重点企业的经营表现，评估了市场竞争格局、品牌影响力及市场集中度。通过对细分市场的深入研究及SWOT分析，报告揭示了热带鱼鱼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热带鱼鱼粮行业界定及应用领域</w:t>
      </w:r>
      <w:r>
        <w:rPr>
          <w:rFonts w:hint="eastAsia"/>
        </w:rPr>
        <w:br/>
      </w:r>
      <w:r>
        <w:rPr>
          <w:rFonts w:hint="eastAsia"/>
        </w:rPr>
        <w:t>　　第一节 热带鱼鱼粮行业定义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热带鱼鱼粮主要应用领域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2025-2026年热带鱼鱼粮行业技术发展现状及趋势分析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热带鱼鱼粮行业技术发展现状分析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国内外热带鱼鱼粮行业技术差异与原因</w:t>
      </w:r>
      <w:r>
        <w:rPr>
          <w:rFonts w:hint="eastAsia"/>
        </w:rPr>
        <w:br/>
      </w:r>
      <w:r>
        <w:rPr>
          <w:rFonts w:hint="eastAsia"/>
        </w:rPr>
        <w:t>　　第三节 热带鱼鱼粮行业技术发展方向、趋势预测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提升热带鱼鱼粮行业技术能力策略建议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全球热带鱼鱼粮行业市场调研分析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全球热带鱼鱼粮行业经济环境分析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全球热带鱼鱼粮市场总体情况分析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一、全球热带鱼鱼粮行业的发展特点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二、全球热带鱼鱼粮市场结构</w:t>
      </w:r>
      <w:r>
        <w:rPr>
          <w:rFonts w:hint="eastAsia"/>
        </w:rPr>
        <w:br/>
      </w:r>
      <w:r>
        <w:rPr>
          <w:rFonts w:hint="eastAsia"/>
        </w:rPr>
        <w:t>　　　　三、全球热带鱼鱼粮行业竞争格局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全球主要国家（地区）热带鱼鱼粮市场分析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2026-2032年全球热带鱼鱼粮行业发展趋势预测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热带鱼鱼粮行业发展环境分析</w:t>
      </w:r>
      <w:r>
        <w:rPr>
          <w:rFonts w:hint="eastAsia"/>
        </w:rPr>
        <w:br/>
      </w:r>
      <w:r>
        <w:rPr>
          <w:rFonts w:hint="eastAsia"/>
        </w:rPr>
        <w:t>　　第一节 热带鱼鱼粮行业环境分析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热带鱼鱼粮行业相关政策、法规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中国热带鱼鱼粮行业供给、需求分析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2025年中国热带鱼鱼粮市场现状</w:t>
      </w:r>
      <w:r>
        <w:rPr>
          <w:rFonts w:hint="eastAsia"/>
        </w:rPr>
        <w:br/>
      </w:r>
      <w:r>
        <w:rPr>
          <w:rFonts w:hint="eastAsia"/>
        </w:rPr>
        <w:t>　　第二节 中国热带鱼鱼粮行业产量情况分析及预测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一、热带鱼鱼粮总体产能规模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、2020-2025年中国热带鱼鱼粮行业产量统计分析</w:t>
      </w:r>
      <w:r>
        <w:rPr>
          <w:rFonts w:hint="eastAsia"/>
        </w:rPr>
        <w:br/>
      </w:r>
      <w:r>
        <w:rPr>
          <w:rFonts w:hint="eastAsia"/>
        </w:rPr>
        <w:t>　　　　三、热带鱼鱼粮生产区域分布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四、2026-2032年中国热带鱼鱼粮行业产量预测分析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中国热带鱼鱼粮市场需求分析及预测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一、中国热带鱼鱼粮市场需求特点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二、2020-2025年中国热带鱼鱼粮市场需求统计</w:t>
      </w:r>
      <w:r>
        <w:rPr>
          <w:rFonts w:hint="eastAsia"/>
        </w:rPr>
        <w:br/>
      </w:r>
      <w:r>
        <w:rPr>
          <w:rFonts w:hint="eastAsia"/>
        </w:rPr>
        <w:t>　　　　三、热带鱼鱼粮市场饱和度</w:t>
      </w:r>
      <w:r>
        <w:rPr>
          <w:rFonts w:hint="eastAsia"/>
        </w:rPr>
        <w:br/>
      </w:r>
      <w:r>
        <w:rPr>
          <w:rFonts w:hint="eastAsia"/>
        </w:rPr>
        <w:t>　　　　四、影响热带鱼鱼粮市场需求的因素</w:t>
      </w:r>
      <w:r>
        <w:rPr>
          <w:rFonts w:hint="eastAsia"/>
        </w:rPr>
        <w:br/>
      </w:r>
      <w:r>
        <w:rPr>
          <w:rFonts w:hint="eastAsia"/>
        </w:rPr>
        <w:t>　　　　五、热带鱼鱼粮市场潜力分析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六、2026-2032年中国热带鱼鱼粮市场需求预测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中国热带鱼鱼粮行业进出口分析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一、2020-2025年热带鱼鱼粮进口量及增速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三、2026-2032年热带鱼鱼粮进口量及增速预测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一、2020-2025年热带鱼鱼粮出口量及增速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三、2026-2032年热带鱼鱼粮出口量及增速预测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中国热带鱼鱼粮行业重点地区调研分析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一、中国热带鱼鱼粮行业区域市场分布情况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二、**地区热带鱼鱼粮行业市场需求规模情况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三、**地区热带鱼鱼粮行业市场需求规模情况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四、**地区热带鱼鱼粮行业市场需求规模情况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五、**地区热带鱼鱼粮行业市场需求规模情况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六、**地区热带鱼鱼粮行业市场需求规模情况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中国热带鱼鱼粮细分行业调研</w:t>
      </w:r>
      <w:r>
        <w:rPr>
          <w:rFonts w:hint="eastAsia"/>
        </w:rPr>
        <w:br/>
      </w:r>
      <w:r>
        <w:rPr>
          <w:rFonts w:hint="eastAsia"/>
        </w:rPr>
        <w:t>　　第一节 主要热带鱼鱼粮细分行业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热带鱼鱼粮行业重点企业发展调研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中国热带鱼鱼粮企业营销及发展建议</w:t>
      </w:r>
      <w:r>
        <w:rPr>
          <w:rFonts w:hint="eastAsia"/>
        </w:rPr>
        <w:br/>
      </w:r>
      <w:r>
        <w:rPr>
          <w:rFonts w:hint="eastAsia"/>
        </w:rPr>
        <w:t>　　第一节 热带鱼鱼粮企业营销策略分析及建议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热带鱼鱼粮企业营销策略分析</w:t>
      </w:r>
      <w:r>
        <w:rPr>
          <w:rFonts w:hint="eastAsia"/>
        </w:rPr>
        <w:br/>
      </w:r>
      <w:r>
        <w:rPr>
          <w:rFonts w:hint="eastAsia"/>
        </w:rPr>
        <w:t>　　　　一、热带鱼鱼粮企业营销策略</w:t>
      </w:r>
      <w:r>
        <w:rPr>
          <w:rFonts w:hint="eastAsia"/>
        </w:rPr>
        <w:br/>
      </w:r>
      <w:r>
        <w:rPr>
          <w:rFonts w:hint="eastAsia"/>
        </w:rPr>
        <w:t>　　　　二、热带鱼鱼粮企业经验借鉴</w:t>
      </w:r>
      <w:r>
        <w:rPr>
          <w:rFonts w:hint="eastAsia"/>
        </w:rPr>
        <w:br/>
      </w:r>
      <w:r>
        <w:rPr>
          <w:rFonts w:hint="eastAsia"/>
        </w:rPr>
        <w:t>　　第三节 热带鱼鱼粮企业营销模式演化与创新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热带鱼鱼粮企业经营发展分析及建议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一、热带鱼鱼粮企业存在的问题</w:t>
      </w:r>
      <w:r>
        <w:rPr>
          <w:rFonts w:hint="eastAsia"/>
        </w:rPr>
        <w:br/>
      </w:r>
      <w:r>
        <w:rPr>
          <w:rFonts w:hint="eastAsia"/>
        </w:rPr>
        <w:t>　　　　二、热带鱼鱼粮企业应对的策略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热带鱼鱼粮行业发展趋势及投资风险预警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2026年热带鱼鱼粮市场前景分析</w:t>
      </w:r>
      <w:r>
        <w:rPr>
          <w:rFonts w:hint="eastAsia"/>
        </w:rPr>
        <w:br/>
      </w:r>
      <w:r>
        <w:rPr>
          <w:rFonts w:hint="eastAsia"/>
        </w:rPr>
        <w:t>　　第二节 2026年热带鱼鱼粮行业发展趋势预测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影响热带鱼鱼粮行业发展的主要因素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一、2026年影响热带鱼鱼粮行业运行的有利因素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二、2026年影响热带鱼鱼粮行业运行的稳定因素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三、2026年影响热带鱼鱼粮行业运行的不利因素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四、2026年我国热带鱼鱼粮行业发展面临的挑战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五、2026年我国热带鱼鱼粮行业发展面临的机遇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专家对热带鱼鱼粮行业投资风险预警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一、2026-2032年热带鱼鱼粮行业市场风险及控制策略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二、2026-2032年热带鱼鱼粮行业政策风险及控制策略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三、2026-2032年热带鱼鱼粮行业经营风险及控制策略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四、2026-2032年热带鱼鱼粮同业竞争风险及控制策略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五、2026-2032年热带鱼鱼粮行业其他风险及控制策略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热带鱼鱼粮行业投资战略研究</w:t>
      </w:r>
      <w:r>
        <w:rPr>
          <w:rFonts w:hint="eastAsia"/>
        </w:rPr>
        <w:br/>
      </w:r>
      <w:r>
        <w:rPr>
          <w:rFonts w:hint="eastAsia"/>
        </w:rPr>
        <w:t>　　第一节 热带鱼鱼粮行业发展战略研究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对我国热带鱼鱼粮品牌的战略思考</w:t>
      </w:r>
      <w:r>
        <w:rPr>
          <w:rFonts w:hint="eastAsia"/>
        </w:rPr>
        <w:br/>
      </w:r>
      <w:r>
        <w:rPr>
          <w:rFonts w:hint="eastAsia"/>
        </w:rPr>
        <w:t>　　　　一、热带鱼鱼粮品牌的重要性</w:t>
      </w:r>
      <w:r>
        <w:rPr>
          <w:rFonts w:hint="eastAsia"/>
        </w:rPr>
        <w:br/>
      </w:r>
      <w:r>
        <w:rPr>
          <w:rFonts w:hint="eastAsia"/>
        </w:rPr>
        <w:t>　　　　二、热带鱼鱼粮实施品牌战略的意义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三、热带鱼鱼粮企业品牌的现状分析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四、我国热带鱼鱼粮企业的品牌战略</w:t>
      </w:r>
      <w:r>
        <w:rPr>
          <w:rFonts w:hint="eastAsia"/>
        </w:rPr>
        <w:br/>
      </w:r>
      <w:r>
        <w:rPr>
          <w:rFonts w:hint="eastAsia"/>
        </w:rPr>
        <w:t>　　　　五、热带鱼鱼粮品牌战略管理的策略</w:t>
      </w:r>
      <w:r>
        <w:rPr>
          <w:rFonts w:hint="eastAsia"/>
        </w:rPr>
        <w:br/>
      </w:r>
      <w:r>
        <w:rPr>
          <w:rFonts w:hint="eastAsia"/>
        </w:rPr>
        <w:t>　　第三节 热带鱼鱼粮经营策略分析</w:t>
      </w:r>
      <w:r>
        <w:rPr>
          <w:rFonts w:hint="eastAsia"/>
        </w:rPr>
        <w:br/>
      </w:r>
      <w:r>
        <w:rPr>
          <w:rFonts w:hint="eastAsia"/>
        </w:rPr>
        <w:t>　　　　一、热带鱼鱼粮市场细分策略</w:t>
      </w:r>
      <w:r>
        <w:rPr>
          <w:rFonts w:hint="eastAsia"/>
        </w:rPr>
        <w:br/>
      </w:r>
      <w:r>
        <w:rPr>
          <w:rFonts w:hint="eastAsia"/>
        </w:rPr>
        <w:t>　　　　二、热带鱼鱼粮市场创新策略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四、热带鱼鱼粮新产品差异化战略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中⋅智⋅林⋅－热带鱼鱼粮行业投资战略研究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一、2026-2032年热带鱼鱼粮行业投资战略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2020-2025年中国热带鱼鱼粮市场规模及增长情况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2020-2025年中国热带鱼鱼粮行业产量及增长趋势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2026-2032年中国热带鱼鱼粮行业产量预测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2020-2025年中国热带鱼鱼粮行业市场需求及增长情况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2026-2032年中国热带鱼鱼粮行业市场需求预测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**地区热带鱼鱼粮市场规模及增长情况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**地区热带鱼鱼粮行业市场需求情况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**地区热带鱼鱼粮市场规模及增长情况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**地区热带鱼鱼粮行业市场需求情况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2020-2025年中国热带鱼鱼粮行业出口情况分析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热带鱼鱼粮重点企业经营情况分析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2026年热带鱼鱼粮行业壁垒</w:t>
      </w:r>
      <w:r>
        <w:rPr>
          <w:rFonts w:hint="eastAsia"/>
        </w:rPr>
        <w:br/>
      </w:r>
      <w:r>
        <w:rPr>
          <w:rFonts w:hint="eastAsia"/>
        </w:rPr>
        <w:t>　　图表 2026年热带鱼鱼粮市场前景分析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2026-2032年中国热带鱼鱼粮市场规模预测</w:t>
      </w:r>
      <w:r>
        <w:rPr>
          <w:rFonts w:hint="eastAsia"/>
        </w:rPr>
        <w:br/>
      </w:r>
      <w:r>
        <w:rPr>
          <w:rFonts w:hint="eastAsia"/>
        </w:rPr>
        <w:t>　　图表 2026年热带鱼鱼粮发展趋势预测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5d9aa29c1490f" w:history="1">
        <w:r>
          <w:rPr>
            <w:rStyle w:val="Hyperlink"/>
          </w:rPr>
          <w:t>2026-2032年中国热带鱼鱼粮行业现状与发展前景报告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5d9aa29c1490f" w:history="1">
        <w:r>
          <w:rPr>
            <w:rStyle w:val="Hyperlink"/>
          </w:rPr>
          <w:t>https://www.20087.com/2/80/ReDaiYuYuLiangHangYeFaZhanQianJing.html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带孔雀鱼吃什么饲料最好、热带鱼鱼粮什么牌子好、中型热带鱼、热带鱼鱼粮什么牌的比较好、热带鱼喂什么食最好、热带鱼鱼粮哪里有卖、小型热带鱼饲料哪个牌子好、热带鱼鱼粮多少钱一斤、热带鱼饲料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1ef241fc444ef" w:history="1">
      <w:r>
        <w:rPr>
          <w:rStyle w:val="Hyperlink"/>
        </w:rPr>
        <w:t>2026-2032年中国热带鱼鱼粮行业现状与发展前景报告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ReDaiYuYuLiangHangYeFaZhanQianJing.html" TargetMode="External" Id="Red45d9aa29c1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ReDaiYuYuLiangHangYeFaZhanQianJing.html" TargetMode="External" Id="R0331ef241fc4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2026-04-25T08:14:41Z</dcterms:created>
  <dcterms:modified xsi:type="dcterms:W3CDTF">2026-04-25T09:14:41Z</dcterms:modified>
  <dc:subject>2026-2032年中国热带鱼鱼粮行业现状与发展前景报告</dc:subject>
  <dc:title>2026-2032年中国热带鱼鱼粮行业现状与发展前景报告</dc:title>
  <cp:keywords>2026-2032年中国热带鱼鱼粮行业现状与发展前景报告</cp:keywords>
  <dc:description>2026-2032年中国热带鱼鱼粮行业现状与发展前景报告</dc:description>
</cp:coreProperties>
</file>