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49df360534be6" w:history="1">
              <w:r>
                <w:rPr>
                  <w:rStyle w:val="Hyperlink"/>
                </w:rPr>
                <w:t>中国蔬菜饮料市场现状调研与发展前景分析报告（2025-2031年）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49df360534be6" w:history="1">
              <w:r>
                <w:rPr>
                  <w:rStyle w:val="Hyperlink"/>
                </w:rPr>
                <w:t>中国蔬菜饮料市场现状调研与发展前景分析报告（2025-2031年）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49df360534be6" w:history="1">
                <w:r>
                  <w:rPr>
                    <w:rStyle w:val="Hyperlink"/>
                  </w:rPr>
                  <w:t>https://www.20087.com/2/A0/ShuCaiYinLiaoShiChangDiaoChaBaoGao.html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饮料是一种健康的饮品选择，近年来随着消费者对健康生活方式的追求和对天然食品的兴趣增加，市场需求持续上升。蔬菜饮料不仅富含多种维生素和矿物质，还有助于增加人体对蔬菜的摄入量。随着加工技术的进步，蔬菜饮料的口感和营养保留程度都得到了显著提高，使其成为越来越多人日常饮食的一部分。此外，随着消费者对个性化需求的增长，市场上也出现了多种口味和功能性的蔬菜饮料产品。</w:t>
      </w:r>
      <w:r>
        <w:rPr>
          <w:rFonts w:hint="eastAsia"/>
        </w:rPr>
        <w:br/>
      </w:r>
      <w:r>
        <w:rPr>
          <w:rFonts w:hint="eastAsia"/>
        </w:rPr>
        <w:t>　　未来，蔬菜饮料将更加注重健康和功能性。随着对功能性食品和饮料的需求增加，未来的蔬菜饮料将被赋予更多健康益处，例如添加益生元、抗氧化剂等成分，以满足消费者对提高免疫力、促进消化等方面的需求。同时，随着对低糖、低热量生活方式的追求，蔬菜饮料将更多采用天然甜味剂和低糖配方，以适应不同人群的健康需求。此外，随着对可持续发展的重视，蔬菜饮料的生产将更加注重使用当地食材和减少包装废弃物，以降低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蔬菜饮料市场发展现状</w:t>
      </w:r>
      <w:r>
        <w:rPr>
          <w:rFonts w:hint="eastAsia"/>
        </w:rPr>
        <w:br/>
      </w:r>
      <w:r>
        <w:rPr>
          <w:rFonts w:hint="eastAsia"/>
        </w:rPr>
        <w:t>第一章 全球蔬菜饮料行业发展分析</w:t>
      </w:r>
      <w:r>
        <w:rPr>
          <w:rFonts w:hint="eastAsia"/>
        </w:rPr>
        <w:br/>
      </w:r>
      <w:r>
        <w:rPr>
          <w:rFonts w:hint="eastAsia"/>
        </w:rPr>
        <w:t>　　第一节 全球蔬菜饮料行业发展轨迹综述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一、全球蔬菜饮料行业发展历程</w:t>
      </w:r>
      <w:r>
        <w:rPr>
          <w:rFonts w:hint="eastAsia"/>
        </w:rPr>
        <w:br/>
      </w:r>
      <w:r>
        <w:rPr>
          <w:rFonts w:hint="eastAsia"/>
        </w:rPr>
        <w:t>　　　　二、全球蔬菜饮料行业发展面临的问题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三、全球蔬菜饮料行业技术发展现状及趋势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全球蔬菜饮料行业市场情况</w:t>
      </w:r>
      <w:r>
        <w:rPr>
          <w:rFonts w:hint="eastAsia"/>
        </w:rPr>
        <w:br/>
      </w:r>
      <w:r>
        <w:rPr>
          <w:rFonts w:hint="eastAsia"/>
        </w:rPr>
        <w:t>　　第三节 部分 国家地区蔬菜饮料行业发展状况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一、2020-2025年美国蔬菜饮料行业发展分析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二、2020-2025年欧洲蔬菜饮料行业发展分析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三、2020-2025年日本蔬菜饮料行业发展分析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四、2020-2025年韩国蔬菜饮料行业发展分析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2020-2025年中国蔬菜饮料行业发展形势</w:t>
      </w:r>
      <w:r>
        <w:rPr>
          <w:rFonts w:hint="eastAsia"/>
        </w:rPr>
        <w:br/>
      </w:r>
      <w:r>
        <w:rPr>
          <w:rFonts w:hint="eastAsia"/>
        </w:rPr>
        <w:t>　　第一节 蔬菜饮料行业发展概况</w:t>
      </w:r>
      <w:r>
        <w:rPr>
          <w:rFonts w:hint="eastAsia"/>
        </w:rPr>
        <w:br/>
      </w:r>
      <w:r>
        <w:rPr>
          <w:rFonts w:hint="eastAsia"/>
        </w:rPr>
        <w:t>　　　　一、蔬菜饮料行业发展特点分析</w:t>
      </w:r>
      <w:r>
        <w:rPr>
          <w:rFonts w:hint="eastAsia"/>
        </w:rPr>
        <w:br/>
      </w:r>
      <w:r>
        <w:rPr>
          <w:rFonts w:hint="eastAsia"/>
        </w:rPr>
        <w:t>　　　　二、蔬菜饮料行业投资现状分析</w:t>
      </w:r>
      <w:r>
        <w:rPr>
          <w:rFonts w:hint="eastAsia"/>
        </w:rPr>
        <w:br/>
      </w:r>
      <w:r>
        <w:rPr>
          <w:rFonts w:hint="eastAsia"/>
        </w:rPr>
        <w:t>　　　　三、蔬菜饮料行业技术发展分析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2020-2025年蔬菜饮料行业市场情况分析</w:t>
      </w:r>
      <w:r>
        <w:rPr>
          <w:rFonts w:hint="eastAsia"/>
        </w:rPr>
        <w:br/>
      </w:r>
      <w:r>
        <w:rPr>
          <w:rFonts w:hint="eastAsia"/>
        </w:rPr>
        <w:t>　　　　一、蔬菜饮料行业市场发展分析</w:t>
      </w:r>
      <w:r>
        <w:rPr>
          <w:rFonts w:hint="eastAsia"/>
        </w:rPr>
        <w:br/>
      </w:r>
      <w:r>
        <w:rPr>
          <w:rFonts w:hint="eastAsia"/>
        </w:rPr>
        <w:t>　　　　二、蔬菜饮料市场存在的问题</w:t>
      </w:r>
      <w:r>
        <w:rPr>
          <w:rFonts w:hint="eastAsia"/>
        </w:rPr>
        <w:br/>
      </w:r>
      <w:r>
        <w:rPr>
          <w:rFonts w:hint="eastAsia"/>
        </w:rPr>
        <w:t>　　　　三、蔬菜饮料市场规模分析</w:t>
      </w:r>
      <w:r>
        <w:rPr>
          <w:rFonts w:hint="eastAsia"/>
        </w:rPr>
        <w:br/>
      </w:r>
      <w:r>
        <w:rPr>
          <w:rFonts w:hint="eastAsia"/>
        </w:rPr>
        <w:t>　　第三节 2020-2025年蔬菜饮料产销状况分析</w:t>
      </w:r>
      <w:r>
        <w:rPr>
          <w:rFonts w:hint="eastAsia"/>
        </w:rPr>
        <w:br/>
      </w:r>
      <w:r>
        <w:rPr>
          <w:rFonts w:hint="eastAsia"/>
        </w:rPr>
        <w:t>　　　　一、蔬菜饮料产量分析</w:t>
      </w:r>
      <w:r>
        <w:rPr>
          <w:rFonts w:hint="eastAsia"/>
        </w:rPr>
        <w:br/>
      </w:r>
      <w:r>
        <w:rPr>
          <w:rFonts w:hint="eastAsia"/>
        </w:rPr>
        <w:t>　　　　二、蔬菜饮料产能分析</w:t>
      </w:r>
      <w:r>
        <w:rPr>
          <w:rFonts w:hint="eastAsia"/>
        </w:rPr>
        <w:br/>
      </w:r>
      <w:r>
        <w:rPr>
          <w:rFonts w:hint="eastAsia"/>
        </w:rPr>
        <w:t>　　　　三、蔬菜饮料市场需求状况分析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中国蔬菜饮料行业区域市场分析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2025年华北地区蔬菜饮料行业分析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2025年东北地区蔬菜饮料行业分析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2025年华东地区蔬菜饮料行业分析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第四节 2025年华南地区蔬菜饮料行业分析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第五节 2025年华中地区蔬菜饮料行业分析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第六节 2025年西南地区蔬菜饮料行业分析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第七节 2025年西北地区蔬菜饮料行业分析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蔬菜饮料行业投资与发展前景分析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2025年蔬菜饮料行业投资情况分析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第二节 蔬菜饮料行业投资机会分析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一、蔬菜饮料投资项目分析</w:t>
      </w:r>
      <w:r>
        <w:rPr>
          <w:rFonts w:hint="eastAsia"/>
        </w:rPr>
        <w:br/>
      </w:r>
      <w:r>
        <w:rPr>
          <w:rFonts w:hint="eastAsia"/>
        </w:rPr>
        <w:t>　　　　二、2025年蔬菜饮料投资机会</w:t>
      </w:r>
      <w:r>
        <w:rPr>
          <w:rFonts w:hint="eastAsia"/>
        </w:rPr>
        <w:br/>
      </w:r>
      <w:r>
        <w:rPr>
          <w:rFonts w:hint="eastAsia"/>
        </w:rPr>
        <w:t>　　　　三、2025年蔬菜饮料投资新方向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一、经济危机下蔬菜饮料市场的发展前景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二、2025年蔬菜饮料市场面临的发展商机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蔬菜饮料市场竞争格局分析</w:t>
      </w:r>
      <w:r>
        <w:rPr>
          <w:rFonts w:hint="eastAsia"/>
        </w:rPr>
        <w:br/>
      </w:r>
      <w:r>
        <w:rPr>
          <w:rFonts w:hint="eastAsia"/>
        </w:rPr>
        <w:t>第五章 蔬菜饮料行业竞争格局分析</w:t>
      </w:r>
      <w:r>
        <w:rPr>
          <w:rFonts w:hint="eastAsia"/>
        </w:rPr>
        <w:br/>
      </w:r>
      <w:r>
        <w:rPr>
          <w:rFonts w:hint="eastAsia"/>
        </w:rPr>
        <w:t>　　第一节 蔬菜饮料行业集中度分析</w:t>
      </w:r>
      <w:r>
        <w:rPr>
          <w:rFonts w:hint="eastAsia"/>
        </w:rPr>
        <w:br/>
      </w:r>
      <w:r>
        <w:rPr>
          <w:rFonts w:hint="eastAsia"/>
        </w:rPr>
        <w:t>　　　　一、蔬菜饮料市场集中度分析</w:t>
      </w:r>
      <w:r>
        <w:rPr>
          <w:rFonts w:hint="eastAsia"/>
        </w:rPr>
        <w:br/>
      </w:r>
      <w:r>
        <w:rPr>
          <w:rFonts w:hint="eastAsia"/>
        </w:rPr>
        <w:t>　　　　二、蔬菜饮料企业集中度分析</w:t>
      </w:r>
      <w:r>
        <w:rPr>
          <w:rFonts w:hint="eastAsia"/>
        </w:rPr>
        <w:br/>
      </w:r>
      <w:r>
        <w:rPr>
          <w:rFonts w:hint="eastAsia"/>
        </w:rPr>
        <w:t>　　　　三、蔬菜饮料区域集中度分析</w:t>
      </w:r>
      <w:r>
        <w:rPr>
          <w:rFonts w:hint="eastAsia"/>
        </w:rPr>
        <w:br/>
      </w:r>
      <w:r>
        <w:rPr>
          <w:rFonts w:hint="eastAsia"/>
        </w:rPr>
        <w:t>　　第二节 蔬菜饮料行业企业排名分析</w:t>
      </w:r>
      <w:r>
        <w:rPr>
          <w:rFonts w:hint="eastAsia"/>
        </w:rPr>
        <w:br/>
      </w:r>
      <w:r>
        <w:rPr>
          <w:rFonts w:hint="eastAsia"/>
        </w:rPr>
        <w:t>　　第三节 蔬菜饮料行业竞争格局分析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一、2025年蔬菜饮料行业竞争分析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二、2025年中外蔬菜饮料产品竞争分析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三、2020-2025年我国蔬菜饮料市场竞争分析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四、2025-2031年国内主要蔬菜饮料企业动向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中国蔬菜饮料行业整体运行指标分析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2025年中国蔬菜饮料行业总体规模分析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2025年中国蔬菜饮料行业产销分析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2025年中国蔬菜饮料行业财务指标总体分析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一、2020-2025年蔬菜饮料行业价格走势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二、2020-2025年蔬菜饮料行业营业收入情况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三、2020-2025年蔬菜饮料行业毛利率情况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四、2020-2025年蔬菜饮料行业赢利能力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五、2020-2025年蔬菜饮料行业赢利水平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六、2025-2031年蔬菜饮料行业赢利预测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蔬菜饮料行业盈利能力分析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2025年中国蔬菜饮料行业利润总额分析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2025年中国蔬菜饮料行业销售利润率</w:t>
      </w:r>
      <w:r>
        <w:rPr>
          <w:rFonts w:hint="eastAsia"/>
        </w:rPr>
        <w:br/>
      </w:r>
      <w:r>
        <w:rPr>
          <w:rFonts w:hint="eastAsia"/>
        </w:rPr>
        <w:t>　　第三节 2025年中国蔬菜饮料行业总资产利润率分析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蔬菜饮料重点企业发展分析</w:t>
      </w:r>
      <w:r>
        <w:rPr>
          <w:rFonts w:hint="eastAsia"/>
        </w:rPr>
        <w:br/>
      </w:r>
      <w:r>
        <w:rPr>
          <w:rFonts w:hint="eastAsia"/>
        </w:rPr>
        <w:t>　　第一节 北京牵手果蔬饮品股份有限公司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t>　　第二节 青岛神秘园食品饮料有限公司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三、生产分析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第三节 北京汇源饮料食品集团有限公司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二、2020-2025年汇源集团经营情况</w:t>
      </w:r>
      <w:r>
        <w:rPr>
          <w:rFonts w:hint="eastAsia"/>
        </w:rPr>
        <w:br/>
      </w:r>
      <w:r>
        <w:rPr>
          <w:rFonts w:hint="eastAsia"/>
        </w:rPr>
        <w:t>　　　　三、2025-2031年汇源集团市场策略分析</w:t>
      </w:r>
      <w:r>
        <w:rPr>
          <w:rFonts w:hint="eastAsia"/>
        </w:rPr>
        <w:br/>
      </w:r>
      <w:r>
        <w:rPr>
          <w:rFonts w:hint="eastAsia"/>
        </w:rPr>
        <w:t>　　第四节 中国海升果汁控股有限公司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三、2025-2031年海升集团发展展望</w:t>
      </w:r>
      <w:r>
        <w:rPr>
          <w:rFonts w:hint="eastAsia"/>
        </w:rPr>
        <w:br/>
      </w:r>
      <w:r>
        <w:rPr>
          <w:rFonts w:hint="eastAsia"/>
        </w:rPr>
        <w:t>　　第五节 佳美食品工业股份有限公司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三、经营理念分析</w:t>
      </w:r>
      <w:r>
        <w:rPr>
          <w:rFonts w:hint="eastAsia"/>
        </w:rPr>
        <w:br/>
      </w:r>
      <w:r>
        <w:rPr>
          <w:rFonts w:hint="eastAsia"/>
        </w:rPr>
        <w:t>　　第六节 北京统一饮品有限公司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三、生产分析</w:t>
      </w:r>
      <w:r>
        <w:rPr>
          <w:rFonts w:hint="eastAsia"/>
        </w:rPr>
        <w:br/>
      </w:r>
      <w:r>
        <w:rPr>
          <w:rFonts w:hint="eastAsia"/>
        </w:rPr>
        <w:t>　　第七节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第八节 可口可乐装瓶商生产（东莞）有限公司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第九节 山西辈辈龙蔬菜食品饮料有限公司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三、市场营销区域分析</w:t>
      </w:r>
      <w:r>
        <w:rPr>
          <w:rFonts w:hint="eastAsia"/>
        </w:rPr>
        <w:br/>
      </w:r>
      <w:r>
        <w:rPr>
          <w:rFonts w:hint="eastAsia"/>
        </w:rPr>
        <w:t>　　　　四、公司历程规划</w:t>
      </w:r>
      <w:r>
        <w:rPr>
          <w:rFonts w:hint="eastAsia"/>
        </w:rPr>
        <w:br/>
      </w:r>
      <w:r>
        <w:rPr>
          <w:rFonts w:hint="eastAsia"/>
        </w:rPr>
        <w:t>　　第十节 娃哈哈集团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二、2020-2025年公司经营分析</w:t>
      </w:r>
      <w:r>
        <w:rPr>
          <w:rFonts w:hint="eastAsia"/>
        </w:rPr>
        <w:br/>
      </w:r>
      <w:r>
        <w:rPr>
          <w:rFonts w:hint="eastAsia"/>
        </w:rPr>
        <w:t>　　　　三、公司品牌战略模式分析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蔬菜饮料产品竞争力优势分析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分析师观点与结论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蔬菜饮料行业投资策略分析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三、相关行业发展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2025年蔬菜饮料行业投资效益分析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2025年蔬菜饮料行业投资策略研究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业内权威专家发展趋势与规划建议</w:t>
      </w:r>
      <w:r>
        <w:rPr>
          <w:rFonts w:hint="eastAsia"/>
        </w:rPr>
        <w:br/>
      </w:r>
      <w:r>
        <w:rPr>
          <w:rFonts w:hint="eastAsia"/>
        </w:rPr>
        <w:t>第十一章 2025-2031年蔬菜饮料行业投资风险预警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影响蔬菜饮料行业发展的主要因素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一、2025年影响蔬菜饮料行业运行的有利因素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二、2025年影响蔬菜饮料行业运行的稳定因素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三、2025年影响蔬菜饮料行业运行的不利因素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四、2025年我国蔬菜饮料行业发展面临的挑战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五、2025年我国蔬菜饮料行业发展面临的机遇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蔬菜饮料行业投资风险预警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一、2025-2031年蔬菜饮料行业市场风险预测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二、2025-2031年蔬菜饮料行业政策风险预测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三、2025-2031年蔬菜饮料行业经营风险预测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四、2025-2031年蔬菜饮料行业技术风险预测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五、2025-2031年蔬菜饮料行业竞争风险预测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六、2025-2031年蔬菜饮料行业其他风险预测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2025-2031年蔬菜饮料行业发展趋势分析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2025-2031年中国蔬菜饮料市场趋势分析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一、2020-2025年我国蔬菜饮料市场趋势总结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二、2025-2031年我国蔬菜饮料发展趋势分析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2025-2031年蔬菜饮料产品发展趋势分析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一、2025-2031年蔬菜饮料产品技术趋势分析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二、2025-2031年蔬菜饮料产品价格趋势分析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2025-2031年中国蔬菜饮料行业供需预测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一、2025-2031年中国蔬菜饮料供给预测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二、2025-2031年中国蔬菜饮料需求预测</w:t>
      </w:r>
      <w:r>
        <w:rPr>
          <w:rFonts w:hint="eastAsia"/>
        </w:rPr>
        <w:br/>
      </w:r>
      <w:r>
        <w:rPr>
          <w:rFonts w:hint="eastAsia"/>
        </w:rPr>
        <w:t>　　第四节 2025-2031年蔬菜饮料行业规划建议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蔬菜饮料企业管理策略建议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一、蔬菜饮料价格策略分析</w:t>
      </w:r>
      <w:r>
        <w:rPr>
          <w:rFonts w:hint="eastAsia"/>
        </w:rPr>
        <w:br/>
      </w:r>
      <w:r>
        <w:rPr>
          <w:rFonts w:hint="eastAsia"/>
        </w:rPr>
        <w:t>　　　　二、济研：蔬菜饮料渠道策略分析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提高蔬菜饮料企业竞争力的策略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二、影响蔬菜饮料企业核心竞争力的因素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三、提高蔬菜饮料企业竞争力的策略</w:t>
      </w:r>
      <w:r>
        <w:rPr>
          <w:rFonts w:hint="eastAsia"/>
        </w:rPr>
        <w:br/>
      </w:r>
      <w:r>
        <w:rPr>
          <w:rFonts w:hint="eastAsia"/>
        </w:rPr>
        <w:t>　　第四节 (中-智林)我国蔬菜饮料品牌的战略思考</w:t>
      </w:r>
      <w:r>
        <w:rPr>
          <w:rFonts w:hint="eastAsia"/>
        </w:rPr>
        <w:br/>
      </w:r>
      <w:r>
        <w:rPr>
          <w:rFonts w:hint="eastAsia"/>
        </w:rPr>
        <w:t>　　　　一、蔬菜饮料实施品牌战略的意义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二、我国蔬菜饮料企业的品牌战略</w:t>
      </w:r>
      <w:r>
        <w:rPr>
          <w:rFonts w:hint="eastAsia"/>
        </w:rPr>
        <w:br/>
      </w:r>
      <w:r>
        <w:rPr>
          <w:rFonts w:hint="eastAsia"/>
        </w:rPr>
        <w:t>　　　　三、蔬菜饮料品牌战略管理的策略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49df360534be6" w:history="1">
        <w:r>
          <w:rPr>
            <w:rStyle w:val="Hyperlink"/>
          </w:rPr>
          <w:t>中国蔬菜饮料市场现状调研与发展前景分析报告（2025-2031年）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49df360534be6" w:history="1">
        <w:r>
          <w:rPr>
            <w:rStyle w:val="Hyperlink"/>
          </w:rPr>
          <w:t>https://www.20087.com/2/A0/ShuCaiYinLiaoShiChangDiaoChaBaoGao.html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热点：蔬菜饮料有哪些、蔬菜饮料做法大全、蔬菜饮料怎么画、蔬菜饮料牛奶选出不同类、蔬菜饮料有哪些品牌及图片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bfbda9c23456d" w:history="1">
      <w:r>
        <w:rPr>
          <w:rStyle w:val="Hyperlink"/>
        </w:rPr>
        <w:t>中国蔬菜饮料市场现状调研与发展前景分析报告（2025-2031年）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ShuCaiYinLiaoShiChangDiaoChaBaoGao.html" TargetMode="External" Id="R87949df36053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ShuCaiYinLiaoShiChangDiaoChaBaoGao.html" TargetMode="External" Id="R1a9bfbda9c23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2025-01-16T23:04:00Z</dcterms:created>
  <dcterms:modified xsi:type="dcterms:W3CDTF">2025-01-17T00:04:00Z</dcterms:modified>
  <dc:subject>中国蔬菜饮料市场现状调研与发展前景分析报告（2025-2031年）</dc:subject>
  <dc:title>中国蔬菜饮料市场现状调研与发展前景分析报告（2025-2031年）</dc:title>
  <cp:keywords>中国蔬菜饮料市场现状调研与发展前景分析报告（2025-2031年）</cp:keywords>
  <dc:description>中国蔬菜饮料市场现状调研与发展前景分析报告（2025-2031年）</dc:description>
</cp:coreProperties>
</file>