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aec01e881462d" w:history="1">
              <w:r>
                <w:rPr>
                  <w:rStyle w:val="Hyperlink"/>
                </w:rPr>
                <w:t>2026-2032年中国速冻炸鸡行业调研及发展前景报告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aec01e881462d" w:history="1">
              <w:r>
                <w:rPr>
                  <w:rStyle w:val="Hyperlink"/>
                </w:rPr>
                <w:t>2026-2032年中国速冻炸鸡行业调研及发展前景报告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aec01e881462d" w:history="1">
                <w:r>
                  <w:rPr>
                    <w:rStyle w:val="Hyperlink"/>
                  </w:rPr>
                  <w:t>https://www.20087.com/2/10/SuDongZhaJiFaZhanQianJing.html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炸鸡是经预炸、速冻工艺处理的即食鸡肉制品，消费者仅需空气炸锅或烤箱复热即可食用，主打便捷与风味还原。速冻炸鸡聚焦于裹粉酥脆度保持、肉质嫩度锁鲜及无反式脂肪配方，在宅经济与快餐家庭化趋势推动下，用户对解冻后汁水保留率、调味多样性（如韩式甜辣、川香麻辣）及清洁标签（无人工防腐剂）关注度显著提升。然而，部分产品复热后外皮回软，且高钠问题引发健康顾虑。</w:t>
      </w:r>
      <w:r>
        <w:rPr>
          <w:rFonts w:hint="eastAsia"/>
        </w:rPr>
        <w:br/>
      </w:r>
      <w:r>
        <w:rPr>
          <w:rFonts w:hint="eastAsia"/>
        </w:rPr>
        <w:t>　　未来，速冻炸鸡将向营养优化与技术保鲜方向演进。市场调研网认为，超高压冷冻（HPP）技术将减少冰晶损伤，更好保留肌纤维结构；植物基“炸鸡”将拓展素食市场。在可持续包装上，可微波纸盒与生物降解内衬将替代塑料托盘；碳足迹标识将增强透明度。此外，与冷链智能系统联动后可监控全程温控保障品质。长远看，速冻炸鸡不仅作为方便食品，更将成为风味还原、健康改良与绿色供应链融合的现代预制餐代表，在便捷性、口感与营养平衡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8aec01e881462d" w:history="1">
        <w:r>
          <w:rPr>
            <w:rStyle w:val="Hyperlink"/>
          </w:rPr>
          <w:t>2026-2032年中国速冻炸鸡行业调研及发展前景报告</w:t>
        </w:r>
      </w:hyperlink>
      <w:r>
        <w:rPr>
          <w:rFonts w:hint="eastAsia"/>
        </w:rPr>
        <w:t>》，2025年速冻炸鸡行业市场规模达 亿元，预计2032年市场规模将达 亿元，期间年均复合增长率（CAGR）达 %。报告主要基于统计局、相关协会等机构的详实数据，全面分析速冻炸鸡市场规模、价格走势及需求特征，梳理速冻炸鸡产业链各环节发展现状。报告客观评估速冻炸鸡行业技术演进方向与市场格局变化，对速冻炸鸡未来发展趋势作出合理预测，并分析速冻炸鸡不同细分领域的成长空间与潜在风险。通过对速冻炸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速冻炸鸡市场概述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按照不同产品类型，速冻炸鸡主要可以分为如下几个类别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中国不同产品类型速冻炸鸡增长趋势2021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无骨鸡</w:t>
      </w:r>
      <w:r>
        <w:rPr>
          <w:rFonts w:hint="eastAsia"/>
        </w:rPr>
        <w:br/>
      </w:r>
      <w:r>
        <w:rPr>
          <w:rFonts w:hint="eastAsia"/>
        </w:rPr>
        <w:t>　　　　1.2.3 鸡翅</w:t>
      </w:r>
      <w:r>
        <w:rPr>
          <w:rFonts w:hint="eastAsia"/>
        </w:rPr>
        <w:br/>
      </w:r>
      <w:r>
        <w:rPr>
          <w:rFonts w:hint="eastAsia"/>
        </w:rPr>
        <w:t>　　1.3 从不同应用，速冻炸鸡主要包括如下几个方面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中国不同应用速冻炸鸡增长趋势2021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中国速冻炸鸡发展现状及未来趋势（2021-2032）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中国市场速冻炸鸡收入及增长率（2021-2032）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中国市场速冻炸鸡销量及增长率（2021-2032）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中国市场主要速冻炸鸡厂商分析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中国市场主要厂商速冻炸鸡销量及市场占有率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中国市场主要厂商速冻炸鸡销量（2021-2026）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中国市场主要厂商速冻炸鸡销量市场份额（2021-2026）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中国市场主要厂商速冻炸鸡收入及市场占有率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中国市场主要厂商速冻炸鸡收入（2021-2026）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中国市场主要厂商速冻炸鸡收入市场份额（2021-2026）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2025年中国市场主要厂商速冻炸鸡收入排名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中国市场主要厂商速冻炸鸡价格（2021-2026）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中国市场主要厂商速冻炸鸡总部及产地分布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中国市场主要厂商成立时间及速冻炸鸡商业化日期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中国市场主要厂商速冻炸鸡产品类型及应用</w:t>
      </w:r>
      <w:r>
        <w:rPr>
          <w:rFonts w:hint="eastAsia"/>
        </w:rPr>
        <w:br/>
      </w:r>
      <w:r>
        <w:rPr>
          <w:rFonts w:hint="eastAsia"/>
        </w:rPr>
        <w:t>　　2.7 速冻炸鸡行业集中度、竞争程度分析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速冻炸鸡行业集中度分析：2025年中国Top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中国市场速冻炸鸡第一梯队、第二梯队和第三梯队厂商（品牌）及2025年市场份额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重点企业（1）基本信息、速冻炸鸡生产基地、总部、竞争对手及市场地位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速冻炸鸡产品规格、参数及市场应用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重点企业（1）在中国市场速冻炸鸡销量、收入、价格及毛利率（2021-2026）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重点企业（2）基本信息、速冻炸鸡生产基地、总部、竞争对手及市场地位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速冻炸鸡产品规格、参数及市场应用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重点企业（2）在中国市场速冻炸鸡销量、收入、价格及毛利率（2021-2026）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重点企业（3）基本信息、速冻炸鸡生产基地、总部、竞争对手及市场地位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速冻炸鸡产品规格、参数及市场应用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重点企业（3）在中国市场速冻炸鸡销量、收入、价格及毛利率（2021-2026）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重点企业（4）基本信息、速冻炸鸡生产基地、总部、竞争对手及市场地位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速冻炸鸡产品规格、参数及市场应用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重点企业（4）在中国市场速冻炸鸡销量、收入、价格及毛利率（2021-2026）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重点企业（5）基本信息、速冻炸鸡生产基地、总部、竞争对手及市场地位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速冻炸鸡产品规格、参数及市场应用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重点企业（5）在中国市场速冻炸鸡销量、收入、价格及毛利率（2021-2026）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重点企业（6）基本信息、速冻炸鸡生产基地、总部、竞争对手及市场地位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速冻炸鸡产品规格、参数及市场应用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重点企业（6）在中国市场速冻炸鸡销量、收入、价格及毛利率（2021-2026）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重点企业（7）基本信息、速冻炸鸡生产基地、总部、竞争对手及市场地位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速冻炸鸡产品规格、参数及市场应用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重点企业（7）在中国市场速冻炸鸡销量、收入、价格及毛利率（2021-2026）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重点企业（8）基本信息、速冻炸鸡生产基地、总部、竞争对手及市场地位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速冻炸鸡产品规格、参数及市场应用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重点企业（8）在中国市场速冻炸鸡销量、收入、价格及毛利率（2021-2026）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重点企业（9）基本信息、速冻炸鸡生产基地、总部、竞争对手及市场地位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速冻炸鸡产品规格、参数及市场应用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重点企业（9）在中国市场速冻炸鸡销量、收入、价格及毛利率（2021-2026）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重点企业（10）基本信息、速冻炸鸡生产基地、总部、竞争对手及市场地位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速冻炸鸡产品规格、参数及市场应用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重点企业（10）在中国市场速冻炸鸡销量、收入、价格及毛利率（2021-2026）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重点企业（11）基本信息、速冻炸鸡生产基地、总部、竞争对手及市场地位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速冻炸鸡产品规格、参数及市场应用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重点企业（11）在中国市场速冻炸鸡销量、收入、价格及毛利率（2021-2026）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重点企业（12）基本信息、速冻炸鸡生产基地、总部、竞争对手及市场地位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速冻炸鸡产品规格、参数及市场应用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重点企业（12）在中国市场速冻炸鸡销量、收入、价格及毛利率（2021-2026）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重点企业（13）基本信息、速冻炸鸡生产基地、总部、竞争对手及市场地位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速冻炸鸡产品规格、参数及市场应用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重点企业（13）在中国市场速冻炸鸡销量、收入、价格及毛利率（2021-2026）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不同产品类型速冻炸鸡分析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中国市场不同产品类型速冻炸鸡销量（2021-2032）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中国市场不同产品类型速冻炸鸡销量及市场份额（2021-2026）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中国市场不同产品类型速冻炸鸡销量预测（2027-2032）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中国市场不同产品类型速冻炸鸡规模（2021-2032）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中国市场不同产品类型速冻炸鸡规模及市场份额（2021-2026）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中国市场不同产品类型速冻炸鸡规模预测（2027-2032）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中国市场不同产品类型速冻炸鸡价格走势（2021-2032）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不同应用速冻炸鸡分析</w:t>
      </w:r>
      <w:r>
        <w:rPr>
          <w:rFonts w:hint="eastAsia"/>
        </w:rPr>
        <w:br/>
      </w:r>
      <w:r>
        <w:rPr>
          <w:rFonts w:hint="eastAsia"/>
        </w:rPr>
        <w:t>　　5.1 中国市场不同应用速冻炸鸡销量（2021-2032）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中国市场不同应用速冻炸鸡销量及市场份额（2021-2026）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中国市场不同应用速冻炸鸡销量预测（2027-2032）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中国市场不同应用速冻炸鸡规模（2021-2032）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中国市场不同应用速冻炸鸡规模及市场份额（2021-2026）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中国市场不同应用速冻炸鸡规模预测（2027-2032）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中国市场不同应用速冻炸鸡价格走势（2021-2032）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速冻炸鸡行业发展分析---发展趋势</w:t>
      </w:r>
      <w:r>
        <w:rPr>
          <w:rFonts w:hint="eastAsia"/>
        </w:rPr>
        <w:br/>
      </w:r>
      <w:r>
        <w:rPr>
          <w:rFonts w:hint="eastAsia"/>
        </w:rPr>
        <w:t>　　6.2 速冻炸鸡行业发展分析---厂商壁垒</w:t>
      </w:r>
      <w:r>
        <w:rPr>
          <w:rFonts w:hint="eastAsia"/>
        </w:rPr>
        <w:br/>
      </w:r>
      <w:r>
        <w:rPr>
          <w:rFonts w:hint="eastAsia"/>
        </w:rPr>
        <w:t>　　6.3 速冻炸鸡行业发展分析---驱动因素</w:t>
      </w:r>
      <w:r>
        <w:rPr>
          <w:rFonts w:hint="eastAsia"/>
        </w:rPr>
        <w:br/>
      </w:r>
      <w:r>
        <w:rPr>
          <w:rFonts w:hint="eastAsia"/>
        </w:rPr>
        <w:t>　　6.4 速冻炸鸡行业发展分析---制约因素</w:t>
      </w:r>
      <w:r>
        <w:rPr>
          <w:rFonts w:hint="eastAsia"/>
        </w:rPr>
        <w:br/>
      </w:r>
      <w:r>
        <w:rPr>
          <w:rFonts w:hint="eastAsia"/>
        </w:rPr>
        <w:t>　　6.5 速冻炸鸡中国企业SWOT分析</w:t>
      </w:r>
      <w:r>
        <w:rPr>
          <w:rFonts w:hint="eastAsia"/>
        </w:rPr>
        <w:br/>
      </w:r>
      <w:r>
        <w:rPr>
          <w:rFonts w:hint="eastAsia"/>
        </w:rPr>
        <w:t>　　6.6 速冻炸鸡行业发展分析---行业政策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速冻炸鸡行业产业链简介</w:t>
      </w:r>
      <w:r>
        <w:rPr>
          <w:rFonts w:hint="eastAsia"/>
        </w:rPr>
        <w:br/>
      </w:r>
      <w:r>
        <w:rPr>
          <w:rFonts w:hint="eastAsia"/>
        </w:rPr>
        <w:t>　　7.2 速冻炸鸡产业链分析-上游</w:t>
      </w:r>
      <w:r>
        <w:rPr>
          <w:rFonts w:hint="eastAsia"/>
        </w:rPr>
        <w:br/>
      </w:r>
      <w:r>
        <w:rPr>
          <w:rFonts w:hint="eastAsia"/>
        </w:rPr>
        <w:t>　　7.3 速冻炸鸡产业链分析-中游</w:t>
      </w:r>
      <w:r>
        <w:rPr>
          <w:rFonts w:hint="eastAsia"/>
        </w:rPr>
        <w:br/>
      </w:r>
      <w:r>
        <w:rPr>
          <w:rFonts w:hint="eastAsia"/>
        </w:rPr>
        <w:t>　　7.4 速冻炸鸡产业链分析-下游</w:t>
      </w:r>
      <w:r>
        <w:rPr>
          <w:rFonts w:hint="eastAsia"/>
        </w:rPr>
        <w:br/>
      </w:r>
      <w:r>
        <w:rPr>
          <w:rFonts w:hint="eastAsia"/>
        </w:rPr>
        <w:t>　　7.5 速冻炸鸡行业采购模式</w:t>
      </w:r>
      <w:r>
        <w:rPr>
          <w:rFonts w:hint="eastAsia"/>
        </w:rPr>
        <w:br/>
      </w:r>
      <w:r>
        <w:rPr>
          <w:rFonts w:hint="eastAsia"/>
        </w:rPr>
        <w:t>　　7.6 速冻炸鸡行业生产模式</w:t>
      </w:r>
      <w:r>
        <w:rPr>
          <w:rFonts w:hint="eastAsia"/>
        </w:rPr>
        <w:br/>
      </w:r>
      <w:r>
        <w:rPr>
          <w:rFonts w:hint="eastAsia"/>
        </w:rPr>
        <w:t>　　7.7 速冻炸鸡行业销售模式及销售渠道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中国本土速冻炸鸡产能、产量分析</w:t>
      </w:r>
      <w:r>
        <w:rPr>
          <w:rFonts w:hint="eastAsia"/>
        </w:rPr>
        <w:br/>
      </w:r>
      <w:r>
        <w:rPr>
          <w:rFonts w:hint="eastAsia"/>
        </w:rPr>
        <w:t>　　8.1 中国速冻炸鸡供需现状及预测（2021-2032）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中国速冻炸鸡产能、产量、产能利用率及发展趋势（2021-2032）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中国速冻炸鸡产量、市场需求量及发展趋势（2021-2032）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中国速冻炸鸡进出口分析</w:t>
      </w:r>
      <w:r>
        <w:rPr>
          <w:rFonts w:hint="eastAsia"/>
        </w:rPr>
        <w:br/>
      </w:r>
      <w:r>
        <w:rPr>
          <w:rFonts w:hint="eastAsia"/>
        </w:rPr>
        <w:t>　　　　8.2.1 中国市场速冻炸鸡主要进口来源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中国市场速冻炸鸡主要出口目的地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不同产品类型速冻炸鸡市场规模2021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不同应用速冻炸鸡市场规模2021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中国市场主要厂商速冻炸鸡销量（2021-2026）&amp;（千件）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中国市场主要厂商速冻炸鸡销量市场份额（2021-2026）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中国市场主要厂商速冻炸鸡收入（2021-2026）&amp;（万元）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中国市场主要厂商速冻炸鸡收入份额（2021-2026）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2025年中国主要生产商速冻炸鸡收入排名（万元）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中国市场主要厂商速冻炸鸡价格（2021-2026）&amp;（元/件）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中国市场主要厂商速冻炸鸡总部及产地分布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中国市场主要厂商成立时间及速冻炸鸡商业化日期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中国市场主要厂商速冻炸鸡产品类型及应用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2025年中国市场速冻炸鸡主要厂商市场地位（第一梯队、第二梯队和第三梯队）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速冻炸鸡市场投资、并购等现状分析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速冻炸鸡生产基地、总部、竞争对手及市场地位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速冻炸鸡产品规格、参数及市场应用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速冻炸鸡销量（千件）、收入（万元）、价格（元/件）及毛利率（2021-2026）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速冻炸鸡生产基地、总部、竞争对手及市场地位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速冻炸鸡产品规格、参数及市场应用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速冻炸鸡销量（千件）、收入（万元）、价格（元/件）及毛利率（2021-2026）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速冻炸鸡生产基地、总部、竞争对手及市场地位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速冻炸鸡产品规格、参数及市场应用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速冻炸鸡销量（千件）、收入（万元）、价格（元/件）及毛利率（2021-2026）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速冻炸鸡生产基地、总部、竞争对手及市场地位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速冻炸鸡产品规格、参数及市场应用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速冻炸鸡销量（千件）、收入（万元）、价格（元/件）及毛利率（2021-2026）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速冻炸鸡生产基地、总部、竞争对手及市场地位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速冻炸鸡产品规格、参数及市场应用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速冻炸鸡销量（千件）、收入（万元）、价格（元/件）及毛利率（2021-2026）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速冻炸鸡生产基地、总部、竞争对手及市场地位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速冻炸鸡产品规格、参数及市场应用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速冻炸鸡销量（千件）、收入（万元）、价格（元/件）及毛利率（2021-2026）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速冻炸鸡生产基地、总部、竞争对手及市场地位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速冻炸鸡产品规格、参数及市场应用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速冻炸鸡销量（千件）、收入（万元）、价格（元/件）及毛利率（2021-2026）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速冻炸鸡生产基地、总部、竞争对手及市场地位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速冻炸鸡产品规格、参数及市场应用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速冻炸鸡销量（千件）、收入（万元）、价格（元/件）及毛利率（2021-2026）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速冻炸鸡生产基地、总部、竞争对手及市场地位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速冻炸鸡产品规格、参数及市场应用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速冻炸鸡销量（千件）、收入（万元）、价格（元/件）及毛利率（2021-2026）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速冻炸鸡生产基地、总部、竞争对手及市场地位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速冻炸鸡产品规格、参数及市场应用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速冻炸鸡销量（千件）、收入（万元）、价格（元/件）及毛利率（2021-2026）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速冻炸鸡生产基地、总部、竞争对手及市场地位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速冻炸鸡产品规格、参数及市场应用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速冻炸鸡销量（千件）、收入（万元）、价格（元/件）及毛利率（2021-2026）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速冻炸鸡生产基地、总部、竞争对手及市场地位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速冻炸鸡产品规格、参数及市场应用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速冻炸鸡销量（千件）、收入（万元）、价格（元/件）及毛利率（2021-2026）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速冻炸鸡生产基地、总部、竞争对手及市场地位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速冻炸鸡产品规格、参数及市场应用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速冻炸鸡销量（千件）、收入（万元）、价格（元/件）及毛利率（2021-2026）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中国市场不同产品类型速冻炸鸡销量（2021-2026）&amp;（千件）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中国市场不同产品类型速冻炸鸡销量市场份额（2021-2026）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中国市场不同产品类型速冻炸鸡销量预测（2027-2032）&amp;（千件）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中国市场不同产品类型速冻炸鸡销量市场份额预测（2027-2032）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中国市场不同产品类型速冻炸鸡规模（2021-2026）&amp;（万元）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中国市场不同产品类型速冻炸鸡规模市场份额（2021-2026）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中国市场不同产品类型速冻炸鸡规模预测（2027-2032）&amp;（万元）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中国市场不同产品类型速冻炸鸡规模市场份额预测（2027-2032）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中国市场不同应用速冻炸鸡销量（2021-2026）&amp;（千件）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中国市场不同应用速冻炸鸡销量市场份额（2021-2026）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中国市场不同应用速冻炸鸡销量预测（2027-2032）&amp;（千件）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中国市场不同应用速冻炸鸡销量市场份额预测（2027-2032）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中国市场不同应用速冻炸鸡规模（2021-2026）&amp;（万元）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中国市场不同应用速冻炸鸡规模市场份额（2021-2026）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中国市场不同应用速冻炸鸡规模预测（2027-2032）&amp;（万元）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中国市场不同应用速冻炸鸡规模市场份额预测（2027-2032）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速冻炸鸡行业发展分析---发展趋势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速冻炸鸡行业发展分析---厂商壁垒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速冻炸鸡行业发展分析---驱动因素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速冻炸鸡行业发展分析---制约因素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速冻炸鸡行业相关重点政策一览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速冻炸鸡行业供应链分析</w:t>
      </w:r>
      <w:r>
        <w:rPr>
          <w:rFonts w:hint="eastAsia"/>
        </w:rPr>
        <w:br/>
      </w:r>
      <w:r>
        <w:rPr>
          <w:rFonts w:hint="eastAsia"/>
        </w:rPr>
        <w:t>　　表 101： 速冻炸鸡上游原料供应商</w:t>
      </w:r>
      <w:r>
        <w:rPr>
          <w:rFonts w:hint="eastAsia"/>
        </w:rPr>
        <w:br/>
      </w:r>
      <w:r>
        <w:rPr>
          <w:rFonts w:hint="eastAsia"/>
        </w:rPr>
        <w:t>　　表 102： 速冻炸鸡行业主要下游客户</w:t>
      </w:r>
      <w:r>
        <w:rPr>
          <w:rFonts w:hint="eastAsia"/>
        </w:rPr>
        <w:br/>
      </w:r>
      <w:r>
        <w:rPr>
          <w:rFonts w:hint="eastAsia"/>
        </w:rPr>
        <w:t>　　表 103： 速冻炸鸡典型经销商</w:t>
      </w:r>
      <w:r>
        <w:rPr>
          <w:rFonts w:hint="eastAsia"/>
        </w:rPr>
        <w:br/>
      </w:r>
      <w:r>
        <w:rPr>
          <w:rFonts w:hint="eastAsia"/>
        </w:rPr>
        <w:t>　　表 104： 中国速冻炸鸡产量、销量、进口量及出口量（2021-2026）&amp;（千件）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中国速冻炸鸡产量、销量、进口量及出口量预测（2027-2032）&amp;（千件）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中国市场速冻炸鸡主要进口来源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中国市场速冻炸鸡主要出口目的地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速冻炸鸡产品图片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中国不同产品类型速冻炸鸡市场规模市场份额2025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无骨鸡产品图片</w:t>
      </w:r>
      <w:r>
        <w:rPr>
          <w:rFonts w:hint="eastAsia"/>
        </w:rPr>
        <w:br/>
      </w:r>
      <w:r>
        <w:rPr>
          <w:rFonts w:hint="eastAsia"/>
        </w:rPr>
        <w:t>　　图 4： 鸡翅产品图片</w:t>
      </w:r>
      <w:r>
        <w:rPr>
          <w:rFonts w:hint="eastAsia"/>
        </w:rPr>
        <w:br/>
      </w:r>
      <w:r>
        <w:rPr>
          <w:rFonts w:hint="eastAsia"/>
        </w:rPr>
        <w:t>　　图 5： 中国不同应用速冻炸鸡市场份额2025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中国市场速冻炸鸡市场规模，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中国市场速冻炸鸡收入及增长率（2021-2032）&amp;（万元）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中国市场速冻炸鸡销量及增长率（2021-2032）&amp;（千件）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2025年中国市场主要厂商速冻炸鸡销量市场份额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2025年中国市场主要厂商速冻炸鸡收入市场份额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2025年中国市场前五大厂商速冻炸鸡市场份额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2025年中国市场速冻炸鸡第一梯队、第二梯队和第三梯队厂商（品牌）及市场份额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中国市场不同产品类型速冻炸鸡价格走势（2021-2032）&amp;（元/件）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中国市场不同应用速冻炸鸡价格走势（2021-2032）&amp;（元/件）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速冻炸鸡中国企业SWOT分析</w:t>
      </w:r>
      <w:r>
        <w:rPr>
          <w:rFonts w:hint="eastAsia"/>
        </w:rPr>
        <w:br/>
      </w:r>
      <w:r>
        <w:rPr>
          <w:rFonts w:hint="eastAsia"/>
        </w:rPr>
        <w:t>　　图 18： 速冻炸鸡产业链</w:t>
      </w:r>
      <w:r>
        <w:rPr>
          <w:rFonts w:hint="eastAsia"/>
        </w:rPr>
        <w:br/>
      </w:r>
      <w:r>
        <w:rPr>
          <w:rFonts w:hint="eastAsia"/>
        </w:rPr>
        <w:t>　　图 19： 速冻炸鸡行业采购模式分析</w:t>
      </w:r>
      <w:r>
        <w:rPr>
          <w:rFonts w:hint="eastAsia"/>
        </w:rPr>
        <w:br/>
      </w:r>
      <w:r>
        <w:rPr>
          <w:rFonts w:hint="eastAsia"/>
        </w:rPr>
        <w:t>　　图 20： 速冻炸鸡行业生产模式分析</w:t>
      </w:r>
      <w:r>
        <w:rPr>
          <w:rFonts w:hint="eastAsia"/>
        </w:rPr>
        <w:br/>
      </w:r>
      <w:r>
        <w:rPr>
          <w:rFonts w:hint="eastAsia"/>
        </w:rPr>
        <w:t>　　图 21： 速冻炸鸡行业销售模式分析</w:t>
      </w:r>
      <w:r>
        <w:rPr>
          <w:rFonts w:hint="eastAsia"/>
        </w:rPr>
        <w:br/>
      </w:r>
      <w:r>
        <w:rPr>
          <w:rFonts w:hint="eastAsia"/>
        </w:rPr>
        <w:t>　　图 22： 中国速冻炸鸡产能、产量、产能利用率及发展趋势（2021-2032）&amp;（千件）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中国速冻炸鸡产量、市场需求量及发展趋势（2021-2032）&amp;（千件）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aec01e881462d" w:history="1">
        <w:r>
          <w:rPr>
            <w:rStyle w:val="Hyperlink"/>
          </w:rPr>
          <w:t>2026-2032年中国速冻炸鸡行业调研及发展前景报告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aec01e881462d" w:history="1">
        <w:r>
          <w:rPr>
            <w:rStyle w:val="Hyperlink"/>
          </w:rPr>
          <w:t>https://www.20087.com/2/10/SuDongZhaJiFaZhanQianJing.html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fede53fd042ea" w:history="1">
      <w:r>
        <w:rPr>
          <w:rStyle w:val="Hyperlink"/>
        </w:rPr>
        <w:t>2026-2032年中国速冻炸鸡行业调研及发展前景报告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uDongZhaJiFaZhanQianJing.html" TargetMode="External" Id="R4e8aec01e881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uDongZhaJiFaZhanQianJing.html" TargetMode="External" Id="R44efede53fd0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2026-02-06T07:51:08Z</dcterms:created>
  <dcterms:modified xsi:type="dcterms:W3CDTF">2026-02-06T08:51:08Z</dcterms:modified>
  <dc:subject>2026-2032年中国速冻炸鸡行业调研及发展前景报告</dc:subject>
  <dc:title>2026-2032年中国速冻炸鸡行业调研及发展前景报告</dc:title>
  <cp:keywords>2026-2032年中国速冻炸鸡行业调研及发展前景报告</cp:keywords>
  <dc:description>2026-2032年中国速冻炸鸡行业调研及发展前景报告</dc:description>
</cp:coreProperties>
</file>