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f125aa79487f" w:history="1">
              <w:r>
                <w:rPr>
                  <w:rStyle w:val="Hyperlink"/>
                </w:rPr>
                <w:t>2026-2032年中国鸡精发展现状与前景趋势报告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f125aa79487f" w:history="1">
              <w:r>
                <w:rPr>
                  <w:rStyle w:val="Hyperlink"/>
                </w:rPr>
                <w:t>2026-2032年中国鸡精发展现状与前景趋势报告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f125aa79487f" w:history="1">
                <w:r>
                  <w:rPr>
                    <w:rStyle w:val="Hyperlink"/>
                  </w:rPr>
                  <w:t>https://www.20087.com/2/29/JiJingDeFaZhanQianJing.html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随着消费者对口味多样性和健康饮食的追求，市场需求持续增长。鸡精产品不仅在家庭厨房中广泛使用，也在餐饮业和食品加工行业占据重要位置。然而，关于鸡精中味精（MSG）的健康争议，以及对天然、无添加调味品的需求增长，对鸡精行业构成了挑战。</w:t>
      </w:r>
      <w:r>
        <w:rPr>
          <w:rFonts w:hint="eastAsia"/>
        </w:rPr>
        <w:br/>
      </w:r>
      <w:r>
        <w:rPr>
          <w:rFonts w:hint="eastAsia"/>
        </w:rPr>
        <w:t>　　未来，鸡精行业将更加注重健康和天然属性。通过采用更纯净的原料和减少添加剂，鸡精产品将更加符合消费者对健康饮食的期待。同时，行业将探索新型调味技术和配方，如利用天然香料和酵母提取物，开发低钠、无味精的鸡精产品，以满足特定健康需求。此外，随着消费者对产品来源透明度的要求提高，鸡精品牌将加强供应链管理，确保原料的可持续性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df125aa79487f" w:history="1">
        <w:r>
          <w:rPr>
            <w:rStyle w:val="Hyperlink"/>
          </w:rPr>
          <w:t>2026-2032年中国鸡精发展现状与前景趋势报告</w:t>
        </w:r>
      </w:hyperlink>
      <w:r>
        <w:rPr>
          <w:rFonts w:hint="eastAsia"/>
        </w:rPr>
        <w:t>》通过严谨的分析、翔实的数据及直观的图表，系统解析了鸡精行业的市场规模、需求变化、价格波动及产业链结构。报告全面评估了当前鸡精市场现状，科学预测了未来市场前景与发展趋势，重点剖析了鸡精细分市场的机遇与挑战。同时，报告对鸡精重点企业的竞争地位及市场集中度进行了评估，为鸡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鸡精行业相关概述</w:t>
      </w:r>
      <w:r>
        <w:rPr>
          <w:rFonts w:hint="eastAsia"/>
        </w:rPr>
        <w:br/>
      </w:r>
      <w:r>
        <w:rPr>
          <w:rFonts w:hint="eastAsia"/>
        </w:rPr>
        <w:t>　　　　一、鸡精行业定义及特点</w:t>
      </w:r>
      <w:r>
        <w:rPr>
          <w:rFonts w:hint="eastAsia"/>
        </w:rPr>
        <w:br/>
      </w:r>
      <w:r>
        <w:rPr>
          <w:rFonts w:hint="eastAsia"/>
        </w:rPr>
        <w:t>　　　　　　1、鸡精行业定义</w:t>
      </w:r>
      <w:r>
        <w:rPr>
          <w:rFonts w:hint="eastAsia"/>
        </w:rPr>
        <w:br/>
      </w:r>
      <w:r>
        <w:rPr>
          <w:rFonts w:hint="eastAsia"/>
        </w:rPr>
        <w:t>　　　　　　2、鸡精行业特点</w:t>
      </w:r>
      <w:r>
        <w:rPr>
          <w:rFonts w:hint="eastAsia"/>
        </w:rPr>
        <w:br/>
      </w:r>
      <w:r>
        <w:rPr>
          <w:rFonts w:hint="eastAsia"/>
        </w:rPr>
        <w:t>　　　　二、鸡精行业经营模式分析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1、鸡精生产模式</w:t>
      </w:r>
      <w:r>
        <w:rPr>
          <w:rFonts w:hint="eastAsia"/>
        </w:rPr>
        <w:br/>
      </w:r>
      <w:r>
        <w:rPr>
          <w:rFonts w:hint="eastAsia"/>
        </w:rPr>
        <w:t>　　　　　　2、鸡精采购模式</w:t>
      </w:r>
      <w:r>
        <w:rPr>
          <w:rFonts w:hint="eastAsia"/>
        </w:rPr>
        <w:br/>
      </w:r>
      <w:r>
        <w:rPr>
          <w:rFonts w:hint="eastAsia"/>
        </w:rPr>
        <w:t>　　　　　　3、鸡精销售模式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2025-2026年全球鸡精行业市场运行形势分析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2025-2026年全球鸡精行业发展概况</w:t>
      </w:r>
      <w:r>
        <w:rPr>
          <w:rFonts w:hint="eastAsia"/>
        </w:rPr>
        <w:br/>
      </w:r>
      <w:r>
        <w:rPr>
          <w:rFonts w:hint="eastAsia"/>
        </w:rPr>
        <w:t>　　第二节 全球鸡精行业发展走势</w:t>
      </w:r>
      <w:r>
        <w:rPr>
          <w:rFonts w:hint="eastAsia"/>
        </w:rPr>
        <w:br/>
      </w:r>
      <w:r>
        <w:rPr>
          <w:rFonts w:hint="eastAsia"/>
        </w:rPr>
        <w:t>　　　　一、全球鸡精行业市场分布情况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二、全球鸡精行业发展趋势分析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鸡精政策环境分析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鸡精技术环境分析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2025-2026年鸡精行业技术发展现状及趋势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当前我国鸡精技术发展现状</w:t>
      </w:r>
      <w:r>
        <w:rPr>
          <w:rFonts w:hint="eastAsia"/>
        </w:rPr>
        <w:br/>
      </w:r>
      <w:r>
        <w:rPr>
          <w:rFonts w:hint="eastAsia"/>
        </w:rPr>
        <w:t>　　第二节 中外鸡精技术差距及产生差距的主要原因分析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提高我国鸡精技术的对策</w:t>
      </w:r>
      <w:r>
        <w:rPr>
          <w:rFonts w:hint="eastAsia"/>
        </w:rPr>
        <w:br/>
      </w:r>
      <w:r>
        <w:rPr>
          <w:rFonts w:hint="eastAsia"/>
        </w:rPr>
        <w:t>　　第四节 我国鸡精研发、设计发展趋势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一、2020-2025年鸡精行业市场需求情况</w:t>
      </w:r>
      <w:r>
        <w:rPr>
          <w:rFonts w:hint="eastAsia"/>
        </w:rPr>
        <w:br/>
      </w:r>
      <w:r>
        <w:rPr>
          <w:rFonts w:hint="eastAsia"/>
        </w:rPr>
        <w:t>　　　　二、鸡精行业市场需求特点分析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三、2026-2032年鸡精行业市场需求预测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中国鸡精行业产量情况分析与预测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一、2020-2025年鸡精行业产量统计分析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二、2026年鸡精行业产量特点分析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三、2026-2032年鸡精行业产量预测分析</w:t>
      </w:r>
      <w:r>
        <w:rPr>
          <w:rFonts w:hint="eastAsia"/>
        </w:rPr>
        <w:br/>
      </w:r>
      <w:r>
        <w:rPr>
          <w:rFonts w:hint="eastAsia"/>
        </w:rPr>
        <w:t>　　第五节 鸡精行业市场供需平衡状况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2020-2025年中国鸡精行业进出口情况分析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二、2020-2025年中国鸡精行业出口分析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2026-2032年中国鸡精行业进出口情况预测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一、2026-2032年中国鸡精行业进口预测分析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二、2026-2032年中国鸡精行业出口预测分析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二、**地区鸡精市场调研分析</w:t>
      </w:r>
      <w:r>
        <w:rPr>
          <w:rFonts w:hint="eastAsia"/>
        </w:rPr>
        <w:br/>
      </w:r>
      <w:r>
        <w:rPr>
          <w:rFonts w:hint="eastAsia"/>
        </w:rPr>
        <w:t>　　　　三、**地区鸡精市场调研分析</w:t>
      </w:r>
      <w:r>
        <w:rPr>
          <w:rFonts w:hint="eastAsia"/>
        </w:rPr>
        <w:br/>
      </w:r>
      <w:r>
        <w:rPr>
          <w:rFonts w:hint="eastAsia"/>
        </w:rPr>
        <w:t>　　　　四、**地区鸡精市场调研分析</w:t>
      </w:r>
      <w:r>
        <w:rPr>
          <w:rFonts w:hint="eastAsia"/>
        </w:rPr>
        <w:br/>
      </w:r>
      <w:r>
        <w:rPr>
          <w:rFonts w:hint="eastAsia"/>
        </w:rPr>
        <w:t>　　　　五、**地区鸡精市场调研分析</w:t>
      </w:r>
      <w:r>
        <w:rPr>
          <w:rFonts w:hint="eastAsia"/>
        </w:rPr>
        <w:br/>
      </w:r>
      <w:r>
        <w:rPr>
          <w:rFonts w:hint="eastAsia"/>
        </w:rPr>
        <w:t>　　　　六、**地区鸡精市场调研分析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鸡精价格影响因素分析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2020-2025年中国鸡精市场价格趋向分析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2026-2032年中国鸡精市场价格趋向预测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鸡精行业竞争格局分析</w:t>
      </w:r>
      <w:r>
        <w:rPr>
          <w:rFonts w:hint="eastAsia"/>
        </w:rPr>
        <w:br/>
      </w:r>
      <w:r>
        <w:rPr>
          <w:rFonts w:hint="eastAsia"/>
        </w:rPr>
        <w:t>　　第一节 鸡精行业集中度分析</w:t>
      </w:r>
      <w:r>
        <w:rPr>
          <w:rFonts w:hint="eastAsia"/>
        </w:rPr>
        <w:br/>
      </w:r>
      <w:r>
        <w:rPr>
          <w:rFonts w:hint="eastAsia"/>
        </w:rPr>
        <w:t>　　　　一、鸡精市场集中度分析</w:t>
      </w:r>
      <w:r>
        <w:rPr>
          <w:rFonts w:hint="eastAsia"/>
        </w:rPr>
        <w:br/>
      </w:r>
      <w:r>
        <w:rPr>
          <w:rFonts w:hint="eastAsia"/>
        </w:rPr>
        <w:t>　　　　二、鸡精企业集中度分析</w:t>
      </w:r>
      <w:r>
        <w:rPr>
          <w:rFonts w:hint="eastAsia"/>
        </w:rPr>
        <w:br/>
      </w:r>
      <w:r>
        <w:rPr>
          <w:rFonts w:hint="eastAsia"/>
        </w:rPr>
        <w:t>　　　　三、鸡精区域集中度分析</w:t>
      </w:r>
      <w:r>
        <w:rPr>
          <w:rFonts w:hint="eastAsia"/>
        </w:rPr>
        <w:br/>
      </w:r>
      <w:r>
        <w:rPr>
          <w:rFonts w:hint="eastAsia"/>
        </w:rPr>
        <w:t>　　第二节 鸡精行业竞争格局分析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一、2025-2026年鸡精行业竞争分析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二、2025-2026年中外鸡精产品竞争分析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三、2025-2026年中国鸡精市场竞争分析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四、2026-2032年国内主要鸡精企业动向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鸡精企业发展策略分析</w:t>
      </w:r>
      <w:r>
        <w:rPr>
          <w:rFonts w:hint="eastAsia"/>
        </w:rPr>
        <w:br/>
      </w:r>
      <w:r>
        <w:rPr>
          <w:rFonts w:hint="eastAsia"/>
        </w:rPr>
        <w:t>　　第一节 鸡精市场策略分析</w:t>
      </w:r>
      <w:r>
        <w:rPr>
          <w:rFonts w:hint="eastAsia"/>
        </w:rPr>
        <w:br/>
      </w:r>
      <w:r>
        <w:rPr>
          <w:rFonts w:hint="eastAsia"/>
        </w:rPr>
        <w:t>　　　　一、鸡精价格策略分析</w:t>
      </w:r>
      <w:r>
        <w:rPr>
          <w:rFonts w:hint="eastAsia"/>
        </w:rPr>
        <w:br/>
      </w:r>
      <w:r>
        <w:rPr>
          <w:rFonts w:hint="eastAsia"/>
        </w:rPr>
        <w:t>　　　　二、鸡精渠道策略分析</w:t>
      </w:r>
      <w:r>
        <w:rPr>
          <w:rFonts w:hint="eastAsia"/>
        </w:rPr>
        <w:br/>
      </w:r>
      <w:r>
        <w:rPr>
          <w:rFonts w:hint="eastAsia"/>
        </w:rPr>
        <w:t>　　第二节 鸡精销售策略分析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对我国鸡精品牌的战略思考</w:t>
      </w:r>
      <w:r>
        <w:rPr>
          <w:rFonts w:hint="eastAsia"/>
        </w:rPr>
        <w:br/>
      </w:r>
      <w:r>
        <w:rPr>
          <w:rFonts w:hint="eastAsia"/>
        </w:rPr>
        <w:t>　　　　一、鸡精实施品牌战略的意义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三、我国鸡精企业的品牌战略</w:t>
      </w:r>
      <w:r>
        <w:rPr>
          <w:rFonts w:hint="eastAsia"/>
        </w:rPr>
        <w:br/>
      </w:r>
      <w:r>
        <w:rPr>
          <w:rFonts w:hint="eastAsia"/>
        </w:rPr>
        <w:t>　　　　四、鸡精品牌战略管理的策略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中国鸡精行业营销策略分析</w:t>
      </w:r>
      <w:r>
        <w:rPr>
          <w:rFonts w:hint="eastAsia"/>
        </w:rPr>
        <w:br/>
      </w:r>
      <w:r>
        <w:rPr>
          <w:rFonts w:hint="eastAsia"/>
        </w:rPr>
        <w:t>　　第一节 鸡精市场推广策略研究分析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一、做好鸡精产品导入</w:t>
      </w:r>
      <w:r>
        <w:rPr>
          <w:rFonts w:hint="eastAsia"/>
        </w:rPr>
        <w:br/>
      </w:r>
      <w:r>
        <w:rPr>
          <w:rFonts w:hint="eastAsia"/>
        </w:rPr>
        <w:t>　　　　二、做好鸡精产品组合和产品线决策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一、鸡精行业营销环境分析</w:t>
      </w:r>
      <w:r>
        <w:rPr>
          <w:rFonts w:hint="eastAsia"/>
        </w:rPr>
        <w:br/>
      </w:r>
      <w:r>
        <w:rPr>
          <w:rFonts w:hint="eastAsia"/>
        </w:rPr>
        <w:t>　　　　二、鸡精行业现存的营销渠道分析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2026-2032年中国鸡精行业前景与风险预测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2026年鸡精市场前景分析</w:t>
      </w:r>
      <w:r>
        <w:rPr>
          <w:rFonts w:hint="eastAsia"/>
        </w:rPr>
        <w:br/>
      </w:r>
      <w:r>
        <w:rPr>
          <w:rFonts w:hint="eastAsia"/>
        </w:rPr>
        <w:t>　　第二节 2026年鸡精发展趋势预测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一、2026-2032年中国鸡精行业进入壁垒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二、2026-2032年中国鸡精行业盈利模式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三、2026-2032年中国鸡精行业盈利因素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一、2026-2032年中国鸡精细分市场投资机会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二、2026-2032年中国鸡精行业区域市场投资潜力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一、2026-2032年中国鸡精行业市场竞争风险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二、2026-2032年中国鸡精行业技术风险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三、2026-2032年中国鸡精行业政策风险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四、2026-2032年中国鸡精行业进入退出风险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2026-2032年中国鸡精行业盈利模式与投资策略分析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国外鸡精行业投资现状及经营模式分析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中国鸡精行业商业模式探讨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中国鸡精行业投资国际化发展战略分析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中国鸡精行业投资策略分析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中国鸡精行业资本运作战略选择方案研究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中~智~林~：中国鸡精行业多元化经营战略的可行性分析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2020-2025年中国鸡精行业产量及增长趋势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2026-2032年中国鸡精行业产量预测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2020-2025年中国鸡精行业市场需求及增长情况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2026-2032年中国鸡精行业市场需求预测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2020-2025年中国鸡精行业利润及增长情况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2020-2025年中国鸡精行业出口情况分析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2026-2032年中国鸡精行业产品市场价格走势预测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鸡精重点企业经营情况分析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2026-2032年中国鸡精市场规模预测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2026-2032年中国鸡精行业利润预测</w:t>
      </w:r>
      <w:r>
        <w:rPr>
          <w:rFonts w:hint="eastAsia"/>
        </w:rPr>
        <w:br/>
      </w:r>
      <w:r>
        <w:rPr>
          <w:rFonts w:hint="eastAsia"/>
        </w:rPr>
        <w:t>　　图表 2026年鸡精行业壁垒</w:t>
      </w:r>
      <w:r>
        <w:rPr>
          <w:rFonts w:hint="eastAsia"/>
        </w:rPr>
        <w:br/>
      </w:r>
      <w:r>
        <w:rPr>
          <w:rFonts w:hint="eastAsia"/>
        </w:rPr>
        <w:t>　　图表 2026年鸡精市场前景分析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2026-2032年中国鸡精市场需求预测</w:t>
      </w:r>
      <w:r>
        <w:rPr>
          <w:rFonts w:hint="eastAsia"/>
        </w:rPr>
        <w:br/>
      </w:r>
      <w:r>
        <w:rPr>
          <w:rFonts w:hint="eastAsia"/>
        </w:rPr>
        <w:t>　　图表 2026年鸡精发展趋势预测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f125aa79487f" w:history="1">
        <w:r>
          <w:rPr>
            <w:rStyle w:val="Hyperlink"/>
          </w:rPr>
          <w:t>2026-2032年中国鸡精发展现状与前景趋势报告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f125aa79487f" w:history="1">
        <w:r>
          <w:rPr>
            <w:rStyle w:val="Hyperlink"/>
          </w:rPr>
          <w:t>https://www.20087.com/2/29/JiJingDeFaZhanQianJing.html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ab2020d5e4d77" w:history="1">
      <w:r>
        <w:rPr>
          <w:rStyle w:val="Hyperlink"/>
        </w:rPr>
        <w:t>2026-2032年中国鸡精发展现状与前景趋势报告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JingDeFaZhanQianJing.html" TargetMode="External" Id="Rd2ddf125aa7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JingDeFaZhanQianJing.html" TargetMode="External" Id="Rf51ab2020d5e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2025-12-02T05:03:00Z</dcterms:created>
  <dcterms:modified xsi:type="dcterms:W3CDTF">2025-12-02T06:03:00Z</dcterms:modified>
  <dc:subject>2026-2032年中国鸡精发展现状与前景趋势报告</dc:subject>
  <dc:title>2026-2032年中国鸡精发展现状与前景趋势报告</dc:title>
  <cp:keywords>2026-2032年中国鸡精发展现状与前景趋势报告</cp:keywords>
  <dc:description>2026-2032年中国鸡精发展现状与前景趋势报告</dc:description>
</cp:coreProperties>
</file>