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dd87d02cb439c" w:history="1">
              <w:r>
                <w:rPr>
                  <w:rStyle w:val="Hyperlink"/>
                </w:rPr>
                <w:t>2025-2031年中国果蔬服务业市场研究与行业前景分析报告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dd87d02cb439c" w:history="1">
              <w:r>
                <w:rPr>
                  <w:rStyle w:val="Hyperlink"/>
                </w:rPr>
                <w:t>2025-2031年中国果蔬服务业市场研究与行业前景分析报告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dd87d02cb439c" w:history="1">
                <w:r>
                  <w:rPr>
                    <w:rStyle w:val="Hyperlink"/>
                  </w:rPr>
                  <w:t>https://www.20087.com/3/30/GuoShuFuWuYeXianZhuangYuQianJingFenXi.html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服务业涵盖从种植、采摘、运输到销售的全产业链条，涉及农业、物流、零售等多个行业。其主要目的是提供新鲜、安全和多样化的果蔬产品，满足消费者的日常需求。近年来，随着人们对健康饮食的关注度不断提高，果蔬服务行业得到了快速发展，特别是在有机农产品和冷链物流方面表现出色。此外，电商平台和社区团购模式的兴起也为果蔬销售提供了新的渠道，提升了市场覆盖面和消费者便利性。</w:t>
      </w:r>
      <w:r>
        <w:rPr>
          <w:rFonts w:hint="eastAsia"/>
        </w:rPr>
        <w:br/>
      </w:r>
      <w:r>
        <w:rPr>
          <w:rFonts w:hint="eastAsia"/>
        </w:rPr>
        <w:t>　　未来，果蔬服务业的发展将更加注重品质提升和供应链优化。一方面，通过引入先进的种植技术和管理方法，进一步提高果蔬的质量和产量，满足市场需求。例如，采用精准农业技术和智能温室，优化种植条件，提升果蔬品质；研究新型病虫害防治方法，减少农药使用，保障食品安全。另一方面，随着冷链物流和数字化技术的发展，果蔬服务业将更加注重供应链的透明化和智能化。例如，利用物联网（IoT）和区块链技术，实现全程追溯和可视化管理，确保果蔬的新鲜度和安全性；开发智能配送系统，优化物流路径，减少损耗和成本。此外，研究人员还将致力于开发更加环保和可持续的种植方法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dd87d02cb439c" w:history="1">
        <w:r>
          <w:rPr>
            <w:rStyle w:val="Hyperlink"/>
          </w:rPr>
          <w:t>2025-2031年中国果蔬服务业市场研究与行业前景分析报告</w:t>
        </w:r>
      </w:hyperlink>
      <w:r>
        <w:rPr>
          <w:rFonts w:hint="eastAsia"/>
        </w:rPr>
        <w:t>》基于国家统计局及相关协会的详实数据，结合长期监测的一手资料，全面分析了果蔬服务业行业的市场规模、需求变化、产业链动态及区域发展格局。报告重点解读了果蔬服务业行业竞争态势与重点企业的市场表现，并通过科学研判行业趋势与前景，揭示了果蔬服务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果蔬服务业产业概述</w:t>
      </w:r>
      <w:r>
        <w:rPr>
          <w:rFonts w:hint="eastAsia"/>
        </w:rPr>
        <w:br/>
      </w:r>
      <w:r>
        <w:rPr>
          <w:rFonts w:hint="eastAsia"/>
        </w:rPr>
        <w:t>　　第一节 果蔬服务业定义</w:t>
      </w:r>
      <w:r>
        <w:rPr>
          <w:rFonts w:hint="eastAsia"/>
        </w:rPr>
        <w:br/>
      </w:r>
      <w:r>
        <w:rPr>
          <w:rFonts w:hint="eastAsia"/>
        </w:rPr>
        <w:t>　　第二节 果蔬服务业行业特点</w:t>
      </w:r>
      <w:r>
        <w:rPr>
          <w:rFonts w:hint="eastAsia"/>
        </w:rPr>
        <w:br/>
      </w:r>
      <w:r>
        <w:rPr>
          <w:rFonts w:hint="eastAsia"/>
        </w:rPr>
        <w:t>　　第三节 果蔬服务业产业链分析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中国果蔬服务业行业运行环境分析</w:t>
      </w:r>
      <w:r>
        <w:rPr>
          <w:rFonts w:hint="eastAsia"/>
        </w:rPr>
        <w:br/>
      </w:r>
      <w:r>
        <w:rPr>
          <w:rFonts w:hint="eastAsia"/>
        </w:rPr>
        <w:t>　　第一节 果蔬服务业运行经济环境分析</w:t>
      </w:r>
      <w:r>
        <w:rPr>
          <w:rFonts w:hint="eastAsia"/>
        </w:rPr>
        <w:br/>
      </w:r>
      <w:r>
        <w:rPr>
          <w:rFonts w:hint="eastAsia"/>
        </w:rPr>
        <w:t>　　第二节 果蔬服务业产业政策环境分析</w:t>
      </w:r>
      <w:r>
        <w:rPr>
          <w:rFonts w:hint="eastAsia"/>
        </w:rPr>
        <w:br/>
      </w:r>
      <w:r>
        <w:rPr>
          <w:rFonts w:hint="eastAsia"/>
        </w:rPr>
        <w:t>　　　　一、果蔬服务业行业监管体制</w:t>
      </w:r>
      <w:r>
        <w:rPr>
          <w:rFonts w:hint="eastAsia"/>
        </w:rPr>
        <w:br/>
      </w:r>
      <w:r>
        <w:rPr>
          <w:rFonts w:hint="eastAsia"/>
        </w:rPr>
        <w:t>　　　　二、果蔬服务业行业主要法规</w:t>
      </w:r>
      <w:r>
        <w:rPr>
          <w:rFonts w:hint="eastAsia"/>
        </w:rPr>
        <w:br/>
      </w:r>
      <w:r>
        <w:rPr>
          <w:rFonts w:hint="eastAsia"/>
        </w:rPr>
        <w:t>　　　　三、主要果蔬服务业产业政策</w:t>
      </w:r>
      <w:r>
        <w:rPr>
          <w:rFonts w:hint="eastAsia"/>
        </w:rPr>
        <w:br/>
      </w:r>
      <w:r>
        <w:rPr>
          <w:rFonts w:hint="eastAsia"/>
        </w:rPr>
        <w:t>　　第三节 果蔬服务业产业社会环境分析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2024-2025年果蔬服务业行业技术发展现状及趋势分析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果蔬服务业行业技术发展现状分析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国内外果蔬服务业行业技术差距分析及差距形成的主要原因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果蔬服务业行业技术发展方向、趋势预测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提升果蔬服务业行业技术能力策略建议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全球果蔬服务业行业发展态势分析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全球果蔬服务业市场发展现状分析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国外主要国家果蔬服务业市场现状</w:t>
      </w:r>
      <w:r>
        <w:rPr>
          <w:rFonts w:hint="eastAsia"/>
        </w:rPr>
        <w:br/>
      </w:r>
      <w:r>
        <w:rPr>
          <w:rFonts w:hint="eastAsia"/>
        </w:rPr>
        <w:t>　　第三节 全球果蔬服务业行业发展趋势预测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中国果蔬服务业行业市场分析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2019-2024年中国果蔬服务业行业规模情况</w:t>
      </w:r>
      <w:r>
        <w:rPr>
          <w:rFonts w:hint="eastAsia"/>
        </w:rPr>
        <w:br/>
      </w:r>
      <w:r>
        <w:rPr>
          <w:rFonts w:hint="eastAsia"/>
        </w:rPr>
        <w:t>　　　　一、果蔬服务业行业市场规模情况分析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二、果蔬服务业行业单位规模情况</w:t>
      </w:r>
      <w:r>
        <w:rPr>
          <w:rFonts w:hint="eastAsia"/>
        </w:rPr>
        <w:br/>
      </w:r>
      <w:r>
        <w:rPr>
          <w:rFonts w:hint="eastAsia"/>
        </w:rPr>
        <w:t>　　　　三、果蔬服务业行业人员规模情况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2019-2024年中国果蔬服务业行业财务能力分析</w:t>
      </w:r>
      <w:r>
        <w:rPr>
          <w:rFonts w:hint="eastAsia"/>
        </w:rPr>
        <w:br/>
      </w:r>
      <w:r>
        <w:rPr>
          <w:rFonts w:hint="eastAsia"/>
        </w:rPr>
        <w:t>　　　　一、果蔬服务业行业盈利能力分析</w:t>
      </w:r>
      <w:r>
        <w:rPr>
          <w:rFonts w:hint="eastAsia"/>
        </w:rPr>
        <w:br/>
      </w:r>
      <w:r>
        <w:rPr>
          <w:rFonts w:hint="eastAsia"/>
        </w:rPr>
        <w:t>　　　　二、果蔬服务业行业偿债能力分析</w:t>
      </w:r>
      <w:r>
        <w:rPr>
          <w:rFonts w:hint="eastAsia"/>
        </w:rPr>
        <w:br/>
      </w:r>
      <w:r>
        <w:rPr>
          <w:rFonts w:hint="eastAsia"/>
        </w:rPr>
        <w:t>　　　　三、果蔬服务业行业营运能力分析</w:t>
      </w:r>
      <w:r>
        <w:rPr>
          <w:rFonts w:hint="eastAsia"/>
        </w:rPr>
        <w:br/>
      </w:r>
      <w:r>
        <w:rPr>
          <w:rFonts w:hint="eastAsia"/>
        </w:rPr>
        <w:t>　　　　四、果蔬服务业行业发展能力分析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2024-2025年中国果蔬服务业行业热点动态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2025年中国果蔬服务业行业面临的挑战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中国重点地区果蔬服务业行业市场调研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重点地区（一）果蔬服务业市场调研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重点地区（二）果蔬服务业市场调研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重点地区（三）果蔬服务业市场调研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重点地区（四）果蔬服务业市场调研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重点地区（五）果蔬服务业市场调研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中国果蔬服务业行业价格走势及影响因素分析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国内果蔬服务业行业价格回顾</w:t>
      </w:r>
      <w:r>
        <w:rPr>
          <w:rFonts w:hint="eastAsia"/>
        </w:rPr>
        <w:br/>
      </w:r>
      <w:r>
        <w:rPr>
          <w:rFonts w:hint="eastAsia"/>
        </w:rPr>
        <w:t>　　第二节 国内果蔬服务业行业价格走势预测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国内果蔬服务业行业价格影响因素分析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中国果蔬服务业行业客户调研</w:t>
      </w:r>
      <w:r>
        <w:rPr>
          <w:rFonts w:hint="eastAsia"/>
        </w:rPr>
        <w:br/>
      </w:r>
      <w:r>
        <w:rPr>
          <w:rFonts w:hint="eastAsia"/>
        </w:rPr>
        <w:t>　　　　一、果蔬服务业行业客户偏好调查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二、客户对果蔬服务业品牌的首要认知渠道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三、果蔬服务业品牌忠诚度调查</w:t>
      </w:r>
      <w:r>
        <w:rPr>
          <w:rFonts w:hint="eastAsia"/>
        </w:rPr>
        <w:br/>
      </w:r>
      <w:r>
        <w:rPr>
          <w:rFonts w:hint="eastAsia"/>
        </w:rPr>
        <w:t>　　　　四、果蔬服务业行业客户消费理念调研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中国果蔬服务业行业竞争格局分析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2024年果蔬服务业行业集中度分析</w:t>
      </w:r>
      <w:r>
        <w:rPr>
          <w:rFonts w:hint="eastAsia"/>
        </w:rPr>
        <w:br/>
      </w:r>
      <w:r>
        <w:rPr>
          <w:rFonts w:hint="eastAsia"/>
        </w:rPr>
        <w:t>　　　　一、果蔬服务业市场集中度分析</w:t>
      </w:r>
      <w:r>
        <w:rPr>
          <w:rFonts w:hint="eastAsia"/>
        </w:rPr>
        <w:br/>
      </w:r>
      <w:r>
        <w:rPr>
          <w:rFonts w:hint="eastAsia"/>
        </w:rPr>
        <w:t>　　　　二、果蔬服务业企业集中度分析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2024-2025年果蔬服务业行业竞争格局分析</w:t>
      </w:r>
      <w:r>
        <w:rPr>
          <w:rFonts w:hint="eastAsia"/>
        </w:rPr>
        <w:br/>
      </w:r>
      <w:r>
        <w:rPr>
          <w:rFonts w:hint="eastAsia"/>
        </w:rPr>
        <w:t>　　　　一、果蔬服务业行业竞争策略分析</w:t>
      </w:r>
      <w:r>
        <w:rPr>
          <w:rFonts w:hint="eastAsia"/>
        </w:rPr>
        <w:br/>
      </w:r>
      <w:r>
        <w:rPr>
          <w:rFonts w:hint="eastAsia"/>
        </w:rPr>
        <w:t>　　　　二、果蔬服务业行业竞争格局展望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三、我国果蔬服务业市场竞争趋势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果蔬服务业行业重点企业发展调研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果蔬服务业企业发展策略分析</w:t>
      </w:r>
      <w:r>
        <w:rPr>
          <w:rFonts w:hint="eastAsia"/>
        </w:rPr>
        <w:br/>
      </w:r>
      <w:r>
        <w:rPr>
          <w:rFonts w:hint="eastAsia"/>
        </w:rPr>
        <w:t>　　第一节 果蔬服务业市场策略分析</w:t>
      </w:r>
      <w:r>
        <w:rPr>
          <w:rFonts w:hint="eastAsia"/>
        </w:rPr>
        <w:br/>
      </w:r>
      <w:r>
        <w:rPr>
          <w:rFonts w:hint="eastAsia"/>
        </w:rPr>
        <w:t>　　　　一、果蔬服务业价格策略分析</w:t>
      </w:r>
      <w:r>
        <w:rPr>
          <w:rFonts w:hint="eastAsia"/>
        </w:rPr>
        <w:br/>
      </w:r>
      <w:r>
        <w:rPr>
          <w:rFonts w:hint="eastAsia"/>
        </w:rPr>
        <w:t>　　　　二、果蔬服务业渠道策略分析</w:t>
      </w:r>
      <w:r>
        <w:rPr>
          <w:rFonts w:hint="eastAsia"/>
        </w:rPr>
        <w:br/>
      </w:r>
      <w:r>
        <w:rPr>
          <w:rFonts w:hint="eastAsia"/>
        </w:rPr>
        <w:t>　　第二节 果蔬服务业销售策略分析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提高果蔬服务业企业竞争力的策略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一、提高中国果蔬服务业企业核心竞争力的对策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二、果蔬服务业企业提升竞争力的主要方向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三、影响果蔬服务业企业核心竞争力的因素及提升途径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四、提高果蔬服务业企业竞争力的策略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果蔬服务业行业投资风险与控制策略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果蔬服务业行业SWOT模型分析</w:t>
      </w:r>
      <w:r>
        <w:rPr>
          <w:rFonts w:hint="eastAsia"/>
        </w:rPr>
        <w:br/>
      </w:r>
      <w:r>
        <w:rPr>
          <w:rFonts w:hint="eastAsia"/>
        </w:rPr>
        <w:t>　　　　一、果蔬服务业行业优势分析</w:t>
      </w:r>
      <w:r>
        <w:rPr>
          <w:rFonts w:hint="eastAsia"/>
        </w:rPr>
        <w:br/>
      </w:r>
      <w:r>
        <w:rPr>
          <w:rFonts w:hint="eastAsia"/>
        </w:rPr>
        <w:t>　　　　二、果蔬服务业行业劣势分析</w:t>
      </w:r>
      <w:r>
        <w:rPr>
          <w:rFonts w:hint="eastAsia"/>
        </w:rPr>
        <w:br/>
      </w:r>
      <w:r>
        <w:rPr>
          <w:rFonts w:hint="eastAsia"/>
        </w:rPr>
        <w:t>　　　　三、果蔬服务业行业机会分析</w:t>
      </w:r>
      <w:r>
        <w:rPr>
          <w:rFonts w:hint="eastAsia"/>
        </w:rPr>
        <w:br/>
      </w:r>
      <w:r>
        <w:rPr>
          <w:rFonts w:hint="eastAsia"/>
        </w:rPr>
        <w:t>　　　　四、果蔬服务业行业风险分析</w:t>
      </w:r>
      <w:r>
        <w:rPr>
          <w:rFonts w:hint="eastAsia"/>
        </w:rPr>
        <w:br/>
      </w:r>
      <w:r>
        <w:rPr>
          <w:rFonts w:hint="eastAsia"/>
        </w:rPr>
        <w:t>　　第二节 果蔬服务业行业投资风险及控制策略分析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一、果蔬服务业市场风险及控制策略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二、果蔬服务业行业政策风险及控制策略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三、果蔬服务业行业经营风险及控制策略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四、果蔬服务业同业竞争风险及控制策略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五、果蔬服务业行业其他风险及控制策略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2025-2031年中国果蔬服务业行业投资潜力及发展趋势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2025-2031年果蔬服务业行业投资潜力分析</w:t>
      </w:r>
      <w:r>
        <w:rPr>
          <w:rFonts w:hint="eastAsia"/>
        </w:rPr>
        <w:br/>
      </w:r>
      <w:r>
        <w:rPr>
          <w:rFonts w:hint="eastAsia"/>
        </w:rPr>
        <w:t>　　　　一、果蔬服务业行业重点可投资领域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二、果蔬服务业行业目标市场需求潜力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三、果蔬服务业行业投资潜力综合评判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(中:智:林)2025-2031年中国果蔬服务业行业发展趋势分析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一、2025年果蔬服务业市场前景分析</w:t>
      </w:r>
      <w:r>
        <w:rPr>
          <w:rFonts w:hint="eastAsia"/>
        </w:rPr>
        <w:br/>
      </w:r>
      <w:r>
        <w:rPr>
          <w:rFonts w:hint="eastAsia"/>
        </w:rPr>
        <w:t>　　　　二、2025年果蔬服务业发展趋势预测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三、2025-2031年我国果蔬服务业行业发展剖析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五、未来果蔬服务业行业发展变局剖析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果蔬服务业行业历程</w:t>
      </w:r>
      <w:r>
        <w:rPr>
          <w:rFonts w:hint="eastAsia"/>
        </w:rPr>
        <w:br/>
      </w:r>
      <w:r>
        <w:rPr>
          <w:rFonts w:hint="eastAsia"/>
        </w:rPr>
        <w:t>　　图表 果蔬服务业行业生命周期</w:t>
      </w:r>
      <w:r>
        <w:rPr>
          <w:rFonts w:hint="eastAsia"/>
        </w:rPr>
        <w:br/>
      </w:r>
      <w:r>
        <w:rPr>
          <w:rFonts w:hint="eastAsia"/>
        </w:rPr>
        <w:t>　　图表 果蔬服务业行业产业链分析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2019-2024年果蔬服务业行业市场容量统计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2019-2024年中国果蔬服务业行业市场规模及增长情况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2019-2024年中国果蔬服务业行业销售收入分析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2019-2024年中国果蔬服务业行业盈利情况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2019-2024年中国果蔬服务业行业利润总额分析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2019-2024年中国果蔬服务业行业企业数量情况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2019-2024年中国果蔬服务业行业企业平均规模情况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2019-2024年中国果蔬服务业行业竞争力分析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2019-2024年中国果蔬服务业行业盈利能力分析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2019-2024年中国果蔬服务业行业运营能力分析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2019-2024年中国果蔬服务业行业偿债能力分析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2019-2024年中国果蔬服务业行业发展能力分析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2019-2024年中国果蔬服务业行业经营效益分析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**地区果蔬服务业行业市场需求情况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果蔬服务业重点企业（一）基本信息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果蔬服务业重点企业（一）经营情况分析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果蔬服务业重点企业（一）盈利能力情况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果蔬服务业重点企业（一）偿债能力情况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果蔬服务业重点企业（一）运营能力情况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果蔬服务业重点企业（一）成长能力情况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果蔬服务业重点企业（二）基本信息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果蔬服务业重点企业（二）经营情况分析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果蔬服务业重点企业（二）盈利能力情况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果蔬服务业重点企业（二）偿债能力情况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果蔬服务业重点企业（二）运营能力情况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果蔬服务业重点企业（二）成长能力情况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2025-2031年中国果蔬服务业行业市场容量预测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2025-2031年中国果蔬服务业行业市场规模预测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2025-2031年中国果蔬服务业市场前景分析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2025-2031年中国果蔬服务业行业发展趋势预测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dd87d02cb439c" w:history="1">
        <w:r>
          <w:rPr>
            <w:rStyle w:val="Hyperlink"/>
          </w:rPr>
          <w:t>2025-2031年中国果蔬服务业市场研究与行业前景分析报告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dd87d02cb439c" w:history="1">
        <w:r>
          <w:rPr>
            <w:rStyle w:val="Hyperlink"/>
          </w:rPr>
          <w:t>https://www.20087.com/3/30/GuoShuFuWuYeXianZhuangYuQianJingFenXi.html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热点：成功农产品的营销案例及分析、果蔬产业、果蔬行业发展现状、果蔬项目、果蔬市场现状、果蔬行业分析报告、选择蔬菜创业产品和服务、果蔬行业的优势劣势、蔬菜创业项目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b6ce24b154052" w:history="1">
      <w:r>
        <w:rPr>
          <w:rStyle w:val="Hyperlink"/>
        </w:rPr>
        <w:t>2025-2031年中国果蔬服务业市场研究与行业前景分析报告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GuoShuFuWuYeXianZhuangYuQianJingFenXi.html" TargetMode="External" Id="Rf16dd87d02cb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GuoShuFuWuYeXianZhuangYuQianJingFenXi.html" TargetMode="External" Id="R0b2b6ce24b15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2025-09-21T00:11:19Z</dcterms:created>
  <dcterms:modified xsi:type="dcterms:W3CDTF">2025-09-21T01:11:19Z</dcterms:modified>
  <dc:subject>2025-2031年中国果蔬服务业市场研究与行业前景分析报告</dc:subject>
  <dc:title>2025-2031年中国果蔬服务业市场研究与行业前景分析报告</dc:title>
  <cp:keywords>2025-2031年中国果蔬服务业市场研究与行业前景分析报告</cp:keywords>
  <dc:description>2025-2031年中国果蔬服务业市场研究与行业前景分析报告</dc:description>
</cp:coreProperties>
</file>