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f74fe932844b7" w:history="1">
              <w:r>
                <w:rPr>
                  <w:rStyle w:val="Hyperlink"/>
                </w:rPr>
                <w:t>2026-2032年中国超高温乳制品发展现状与市场前景预测报告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f74fe932844b7" w:history="1">
              <w:r>
                <w:rPr>
                  <w:rStyle w:val="Hyperlink"/>
                </w:rPr>
                <w:t>2026-2032年中国超高温乳制品发展现状与市场前景预测报告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f74fe932844b7" w:history="1">
                <w:r>
                  <w:rPr>
                    <w:rStyle w:val="Hyperlink"/>
                  </w:rPr>
                  <w:t>https://www.20087.com/3/30/ChaoGaoWenRuZhiPinFaZhanQianJingFenXi.html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温乳制品是经超高温瞬时灭菌（UHT，135–150℃/2–5秒）处理后可在常温下长期保存的液态奶及调制乳产品，包括纯牛奶、高钙奶、植物蛋白复合乳等。当前高端产品强调保留天然风味、低美拉德反应产物、无菌灌装完整性及符合Codex Stan 206或GB 25190标准。在冷链物流成本高企与下沉市场渠道拓展驱动下，UHT乳制品凭借长保质期优势持续占据主流地位。然而，高温处理易导致部分热敏营养素（如维生素B12、乳清蛋白活性）损失；且消费者对“常温奶不如巴氏奶新鲜”的认知偏差仍影响高端化溢价。</w:t>
      </w:r>
      <w:r>
        <w:rPr>
          <w:rFonts w:hint="eastAsia"/>
        </w:rPr>
        <w:br/>
      </w:r>
      <w:r>
        <w:rPr>
          <w:rFonts w:hint="eastAsia"/>
        </w:rPr>
        <w:t>　　未来，超高温乳制品将向营养保留、功能强化与绿色包装演进。微滤+UHT组合工艺降低热负荷，更好保留活性成分；添加益生元、DHA或胶原蛋白打造功能性细分品类。在可持续方面，纸铝塑复合包材向可回收单材质结构转型；轻量化瓶型减少运输碳排。同时，区块链溯源展示牧场到成品全链路；AI优化灭菌曲线平衡安全与营养。长远看，超高温乳制品将从基础营养饮品升级为主动融合精准营养、循环经济与消费教育的新一代常温健康乳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f74fe932844b7" w:history="1">
        <w:r>
          <w:rPr>
            <w:rStyle w:val="Hyperlink"/>
          </w:rPr>
          <w:t>2026-2032年中国超高温乳制品发展现状与市场前景预测报告</w:t>
        </w:r>
      </w:hyperlink>
      <w:r>
        <w:rPr>
          <w:rFonts w:hint="eastAsia"/>
        </w:rPr>
        <w:t>》系统研究了超高温乳制品行业的市场运行态势，并对未来发展趋势进行了科学预测。报告包括行业基础知识、国内外环境分析、运行数据解读及产业链梳理，同时探讨了超高温乳制品市场竞争格局与重点企业的表现。基于对超高温乳制品行业的全面分析，报告展望了超高温乳制品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超高温乳制品产品概述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超高温乳制品市场特点分析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超高温乳制品行业发展周期特征分析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中国超高温乳制品行业发展环境分析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中国超高温乳制品行业发展经济环境分析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中国超高温乳制品行业发展政策环境分析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一、超高温乳制品行业政策影响分析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二、相关超高温乳制品行业标准分析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全球超高温乳制品行业市场发展调研分析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全球超高温乳制品行业市场运行环境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全球超高温乳制品行业市场发展情况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一、全球超高温乳制品行业市场供给分析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二、全球超高温乳制品行业市场需求分析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三、全球超高温乳制品行业主要国家地区发展情况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2026-2032年全球超高温乳制品行业市场规模趋势预测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中国超高温乳制品行业市场供需现状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中国超高温乳制品市场现状</w:t>
      </w:r>
      <w:r>
        <w:rPr>
          <w:rFonts w:hint="eastAsia"/>
        </w:rPr>
        <w:br/>
      </w:r>
      <w:r>
        <w:rPr>
          <w:rFonts w:hint="eastAsia"/>
        </w:rPr>
        <w:t>　　第二节 中国超高温乳制品产量情况分析及预测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一、超高温乳制品总体产能规模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二、2020-2025年中国超高温乳制品行业产量统计分析</w:t>
      </w:r>
      <w:r>
        <w:rPr>
          <w:rFonts w:hint="eastAsia"/>
        </w:rPr>
        <w:br/>
      </w:r>
      <w:r>
        <w:rPr>
          <w:rFonts w:hint="eastAsia"/>
        </w:rPr>
        <w:t>　　　　三、超高温乳制品行业区域产量分布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四、2026-2032年中国超高温乳制品行业产量预测</w:t>
      </w:r>
      <w:r>
        <w:rPr>
          <w:rFonts w:hint="eastAsia"/>
        </w:rPr>
        <w:br/>
      </w:r>
      <w:r>
        <w:rPr>
          <w:rFonts w:hint="eastAsia"/>
        </w:rPr>
        <w:t>　　第三节 中国超高温乳制品市场需求分析及预测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一、2020-2025年中国超高温乳制品市场需求统计</w:t>
      </w:r>
      <w:r>
        <w:rPr>
          <w:rFonts w:hint="eastAsia"/>
        </w:rPr>
        <w:br/>
      </w:r>
      <w:r>
        <w:rPr>
          <w:rFonts w:hint="eastAsia"/>
        </w:rPr>
        <w:t>　　　　二、中国超高温乳制品市场需求特点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三、2026-2032年中国超高温乳制品市场需求量预测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2025-2026年超高温乳制品行业技术发展现状及趋势分析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超高温乳制品行业技术发展现状分析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国内外超高温乳制品行业技术差异与原因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超高温乳制品行业技术发展方向、趋势预测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提升超高温乳制品行业技术能力策略建议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中国超高温乳制品行业现状调研分析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中国超高温乳制品行业发展现状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一、2025-2026年超高温乳制品行业品牌发展现状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二、2025-2026年超高温乳制品行业需求市场现状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三、2025-2026年超高温乳制品市场需求层次分析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四、2025-2026年中国超高温乳制品市场走向分析</w:t>
      </w:r>
      <w:r>
        <w:rPr>
          <w:rFonts w:hint="eastAsia"/>
        </w:rPr>
        <w:br/>
      </w:r>
      <w:r>
        <w:rPr>
          <w:rFonts w:hint="eastAsia"/>
        </w:rPr>
        <w:t>　　第二节 中国超高温乳制品行业存在的问题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一、2025-2026年超高温乳制品产品市场存在的主要问题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二、2025-2026年国内超高温乳制品产品市场的三大瓶颈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三、2025-2026年超高温乳制品产品市场遭遇的规模难题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对中国超高温乳制品市场的分析及思考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一、超高温乳制品市场特点</w:t>
      </w:r>
      <w:r>
        <w:rPr>
          <w:rFonts w:hint="eastAsia"/>
        </w:rPr>
        <w:br/>
      </w:r>
      <w:r>
        <w:rPr>
          <w:rFonts w:hint="eastAsia"/>
        </w:rPr>
        <w:t>　　　　二、超高温乳制品市场分析</w:t>
      </w:r>
      <w:r>
        <w:rPr>
          <w:rFonts w:hint="eastAsia"/>
        </w:rPr>
        <w:br/>
      </w:r>
      <w:r>
        <w:rPr>
          <w:rFonts w:hint="eastAsia"/>
        </w:rPr>
        <w:t>　　　　三、超高温乳制品市场变化的方向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四、中国超高温乳制品行业发展的新思路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五、对中国超高温乳制品行业发展的思考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2020-2025年中国超高温乳制品产品市场进出口数据分析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2020-2025年中国超高温乳制品产品出口统计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2020-2025年中国超高温乳制品产品进口统计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2020-2025年中国超高温乳制品产品进出口价格对比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中国超高温乳制品主要进口来源地及出口目的地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超高温乳制品行业细分产品调研</w:t>
      </w:r>
      <w:r>
        <w:rPr>
          <w:rFonts w:hint="eastAsia"/>
        </w:rPr>
        <w:br/>
      </w:r>
      <w:r>
        <w:rPr>
          <w:rFonts w:hint="eastAsia"/>
        </w:rPr>
        <w:t>　　第一节 超高温乳制品细分产品结构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2020-2025年中国超高温乳制品行业竞争态势分析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2025年超高温乳制品行业集中度分析</w:t>
      </w:r>
      <w:r>
        <w:rPr>
          <w:rFonts w:hint="eastAsia"/>
        </w:rPr>
        <w:br/>
      </w:r>
      <w:r>
        <w:rPr>
          <w:rFonts w:hint="eastAsia"/>
        </w:rPr>
        <w:t>　　　　一、超高温乳制品市场集中度分析</w:t>
      </w:r>
      <w:r>
        <w:rPr>
          <w:rFonts w:hint="eastAsia"/>
        </w:rPr>
        <w:br/>
      </w:r>
      <w:r>
        <w:rPr>
          <w:rFonts w:hint="eastAsia"/>
        </w:rPr>
        <w:t>　　　　二、超高温乳制品企业分布区域集中度分析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三、超高温乳制品区域消费集中度分析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2020-2025年超高温乳制品主要企业竞争力分析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2025年超高温乳制品行业竞争格局分析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一、超高温乳制品行业竞争分析</w:t>
      </w:r>
      <w:r>
        <w:rPr>
          <w:rFonts w:hint="eastAsia"/>
        </w:rPr>
        <w:br/>
      </w:r>
      <w:r>
        <w:rPr>
          <w:rFonts w:hint="eastAsia"/>
        </w:rPr>
        <w:t>　　　　二、中外超高温乳制品产品竞争分析</w:t>
      </w:r>
      <w:r>
        <w:rPr>
          <w:rFonts w:hint="eastAsia"/>
        </w:rPr>
        <w:br/>
      </w:r>
      <w:r>
        <w:rPr>
          <w:rFonts w:hint="eastAsia"/>
        </w:rPr>
        <w:t>　　　　三、国内超高温乳制品行业重点企业发展动向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超高温乳制品行业上下游产业链发展情况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超高温乳制品上游产业发展分析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超高温乳制品下游产业发展分析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超高温乳制品行业重点企业竞争力分析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三、企业超高温乳制品经营状况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三、企业超高温乳制品经营状况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三、企业超高温乳制品经营状况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三、企业超高温乳制品经营状况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三、企业超高温乳制品经营状况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三、企业超高温乳制品经营状况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超高温乳制品企业管理策略建议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提高超高温乳制品企业竞争力的策略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一、提高中国超高温乳制品企业核心竞争力的对策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二、超高温乳制品企业提升竞争力的主要方向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三、影响超高温乳制品企业核心竞争力的因素及提升途径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四、提高超高温乳制品企业竞争力的策略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对中国超高温乳制品品牌的战略思考</w:t>
      </w:r>
      <w:r>
        <w:rPr>
          <w:rFonts w:hint="eastAsia"/>
        </w:rPr>
        <w:br/>
      </w:r>
      <w:r>
        <w:rPr>
          <w:rFonts w:hint="eastAsia"/>
        </w:rPr>
        <w:t>　　　　一、超高温乳制品实施品牌战略的意义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二、超高温乳制品企业品牌的现状分析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三、中国超高温乳制品企业的品牌战略</w:t>
      </w:r>
      <w:r>
        <w:rPr>
          <w:rFonts w:hint="eastAsia"/>
        </w:rPr>
        <w:br/>
      </w:r>
      <w:r>
        <w:rPr>
          <w:rFonts w:hint="eastAsia"/>
        </w:rPr>
        <w:t>　　　　四、超高温乳制品品牌战略管理的策略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超高温乳制品行业发展趋势及投资风险预警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2026年超高温乳制品市场前景分析</w:t>
      </w:r>
      <w:r>
        <w:rPr>
          <w:rFonts w:hint="eastAsia"/>
        </w:rPr>
        <w:br/>
      </w:r>
      <w:r>
        <w:rPr>
          <w:rFonts w:hint="eastAsia"/>
        </w:rPr>
        <w:t>　　第二节 2026年超高温乳制品行业发展趋势预测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影响超高温乳制品行业发展的主要因素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一、2026年影响超高温乳制品行业运行的有利因素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二、2026年影响超高温乳制品行业运行的稳定因素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三、2026年影响超高温乳制品行业运行的不利因素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四、2026年中国超高温乳制品行业发展面临的挑战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五、2026年中国超高温乳制品行业发展面临的机遇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超高温乳制品行业投资风险预警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一、2026年超高温乳制品行业市场风险及控制策略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二、2026年超高温乳制品行业政策风险及控制策略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三、2026年超高温乳制品行业经营风险及控制策略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四、2026年超高温乳制品同业竞争风险及控制策略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五、2026年超高温乳制品行业其他风险及控制策略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超高温乳制品市场研究结论</w:t>
      </w:r>
      <w:r>
        <w:rPr>
          <w:rFonts w:hint="eastAsia"/>
        </w:rPr>
        <w:br/>
      </w:r>
      <w:r>
        <w:rPr>
          <w:rFonts w:hint="eastAsia"/>
        </w:rPr>
        <w:t>　　第二节 超高温乳制品子行业研究结论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　超高温乳制品市场发展建议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超高温乳制品介绍</w:t>
      </w:r>
      <w:r>
        <w:rPr>
          <w:rFonts w:hint="eastAsia"/>
        </w:rPr>
        <w:br/>
      </w:r>
      <w:r>
        <w:rPr>
          <w:rFonts w:hint="eastAsia"/>
        </w:rPr>
        <w:t>　　图表 超高温乳制品图片</w:t>
      </w:r>
      <w:r>
        <w:rPr>
          <w:rFonts w:hint="eastAsia"/>
        </w:rPr>
        <w:br/>
      </w:r>
      <w:r>
        <w:rPr>
          <w:rFonts w:hint="eastAsia"/>
        </w:rPr>
        <w:t>　　图表 超高温乳制品产业链分析</w:t>
      </w:r>
      <w:r>
        <w:rPr>
          <w:rFonts w:hint="eastAsia"/>
        </w:rPr>
        <w:br/>
      </w:r>
      <w:r>
        <w:rPr>
          <w:rFonts w:hint="eastAsia"/>
        </w:rPr>
        <w:t>　　图表 超高温乳制品主要特点</w:t>
      </w:r>
      <w:r>
        <w:rPr>
          <w:rFonts w:hint="eastAsia"/>
        </w:rPr>
        <w:br/>
      </w:r>
      <w:r>
        <w:rPr>
          <w:rFonts w:hint="eastAsia"/>
        </w:rPr>
        <w:t>　　图表 超高温乳制品政策分析</w:t>
      </w:r>
      <w:r>
        <w:rPr>
          <w:rFonts w:hint="eastAsia"/>
        </w:rPr>
        <w:br/>
      </w:r>
      <w:r>
        <w:rPr>
          <w:rFonts w:hint="eastAsia"/>
        </w:rPr>
        <w:t>　　图表 超高温乳制品标准 技术</w:t>
      </w:r>
      <w:r>
        <w:rPr>
          <w:rFonts w:hint="eastAsia"/>
        </w:rPr>
        <w:br/>
      </w:r>
      <w:r>
        <w:rPr>
          <w:rFonts w:hint="eastAsia"/>
        </w:rPr>
        <w:t>　　图表 超高温乳制品最新消息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2020-2025年超高温乳制品行业市场容量统计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2020-2025年中国超高温乳制品行业市场规模及增长情况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2020-2025年中国超高温乳制品行业销售收入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2020-2025年中国超高温乳制品行业利润总额分析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2020-2025年中国超高温乳制品行业企业数量情况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2020-2025年中国超高温乳制品行业企业平均规模情况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超高温乳制品价格走势</w:t>
      </w:r>
      <w:r>
        <w:rPr>
          <w:rFonts w:hint="eastAsia"/>
        </w:rPr>
        <w:br/>
      </w:r>
      <w:r>
        <w:rPr>
          <w:rFonts w:hint="eastAsia"/>
        </w:rPr>
        <w:t>　　图表 2025年超高温乳制品成本和利润分析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2025年中国超高温乳制品行业竞争力分析</w:t>
      </w:r>
      <w:r>
        <w:rPr>
          <w:rFonts w:hint="eastAsia"/>
        </w:rPr>
        <w:br/>
      </w:r>
      <w:r>
        <w:rPr>
          <w:rFonts w:hint="eastAsia"/>
        </w:rPr>
        <w:t>　　图表 超高温乳制品优势</w:t>
      </w:r>
      <w:r>
        <w:rPr>
          <w:rFonts w:hint="eastAsia"/>
        </w:rPr>
        <w:br/>
      </w:r>
      <w:r>
        <w:rPr>
          <w:rFonts w:hint="eastAsia"/>
        </w:rPr>
        <w:t>　　图表 超高温乳制品劣势</w:t>
      </w:r>
      <w:r>
        <w:rPr>
          <w:rFonts w:hint="eastAsia"/>
        </w:rPr>
        <w:br/>
      </w:r>
      <w:r>
        <w:rPr>
          <w:rFonts w:hint="eastAsia"/>
        </w:rPr>
        <w:t>　　图表 超高温乳制品机会</w:t>
      </w:r>
      <w:r>
        <w:rPr>
          <w:rFonts w:hint="eastAsia"/>
        </w:rPr>
        <w:br/>
      </w:r>
      <w:r>
        <w:rPr>
          <w:rFonts w:hint="eastAsia"/>
        </w:rPr>
        <w:t>　　图表 超高温乳制品威胁</w:t>
      </w:r>
      <w:r>
        <w:rPr>
          <w:rFonts w:hint="eastAsia"/>
        </w:rPr>
        <w:br/>
      </w:r>
      <w:r>
        <w:rPr>
          <w:rFonts w:hint="eastAsia"/>
        </w:rPr>
        <w:t>　　图表 2020-2025年中国超高温乳制品行业盈利能力分析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2020-2025年中国超高温乳制品行业运营能力分析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2020-2025年中国超高温乳制品行业偿债能力分析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2020-2025年中国超高温乳制品行业发展能力分析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2020-2025年中国超高温乳制品行业经营效益分析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**地区超高温乳制品市场规模及增长情况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**地区超高温乳制品行业市场需求情况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**地区超高温乳制品市场规模及增长情况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**地区超高温乳制品行业市场需求情况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**地区超高温乳制品市场规模及增长情况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**地区超高温乳制品行业市场需求情况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超高温乳制品品牌分析</w:t>
      </w:r>
      <w:r>
        <w:rPr>
          <w:rFonts w:hint="eastAsia"/>
        </w:rPr>
        <w:br/>
      </w:r>
      <w:r>
        <w:rPr>
          <w:rFonts w:hint="eastAsia"/>
        </w:rPr>
        <w:t>　　图表 超高温乳制品企业（一）概述</w:t>
      </w:r>
      <w:r>
        <w:rPr>
          <w:rFonts w:hint="eastAsia"/>
        </w:rPr>
        <w:br/>
      </w:r>
      <w:r>
        <w:rPr>
          <w:rFonts w:hint="eastAsia"/>
        </w:rPr>
        <w:t>　　图表 企业超高温乳制品业务分析</w:t>
      </w:r>
      <w:r>
        <w:rPr>
          <w:rFonts w:hint="eastAsia"/>
        </w:rPr>
        <w:br/>
      </w:r>
      <w:r>
        <w:rPr>
          <w:rFonts w:hint="eastAsia"/>
        </w:rPr>
        <w:t>　　图表 超高温乳制品企业（一）经营情况分析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超高温乳制品企业（一）盈利能力情况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超高温乳制品企业（一）偿债能力情况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超高温乳制品企业（一）运营能力情况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超高温乳制品企业（一）成长能力情况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超高温乳制品企业（二）简介</w:t>
      </w:r>
      <w:r>
        <w:rPr>
          <w:rFonts w:hint="eastAsia"/>
        </w:rPr>
        <w:br/>
      </w:r>
      <w:r>
        <w:rPr>
          <w:rFonts w:hint="eastAsia"/>
        </w:rPr>
        <w:t>　　图表 企业超高温乳制品业务</w:t>
      </w:r>
      <w:r>
        <w:rPr>
          <w:rFonts w:hint="eastAsia"/>
        </w:rPr>
        <w:br/>
      </w:r>
      <w:r>
        <w:rPr>
          <w:rFonts w:hint="eastAsia"/>
        </w:rPr>
        <w:t>　　图表 超高温乳制品企业（二）经营情况分析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超高温乳制品企业（二）盈利能力情况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超高温乳制品企业（二）偿债能力情况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超高温乳制品企业（二）运营能力情况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超高温乳制品企业（二）成长能力情况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超高温乳制品企业（三）概况</w:t>
      </w:r>
      <w:r>
        <w:rPr>
          <w:rFonts w:hint="eastAsia"/>
        </w:rPr>
        <w:br/>
      </w:r>
      <w:r>
        <w:rPr>
          <w:rFonts w:hint="eastAsia"/>
        </w:rPr>
        <w:t>　　图表 企业超高温乳制品业务情况</w:t>
      </w:r>
      <w:r>
        <w:rPr>
          <w:rFonts w:hint="eastAsia"/>
        </w:rPr>
        <w:br/>
      </w:r>
      <w:r>
        <w:rPr>
          <w:rFonts w:hint="eastAsia"/>
        </w:rPr>
        <w:t>　　图表 超高温乳制品企业（三）经营情况分析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超高温乳制品企业（三）盈利能力情况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超高温乳制品企业（三）偿债能力情况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超高温乳制品企业（三）运营能力情况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超高温乳制品企业（三）成长能力情况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超高温乳制品发展有利因素分析</w:t>
      </w:r>
      <w:r>
        <w:rPr>
          <w:rFonts w:hint="eastAsia"/>
        </w:rPr>
        <w:br/>
      </w:r>
      <w:r>
        <w:rPr>
          <w:rFonts w:hint="eastAsia"/>
        </w:rPr>
        <w:t>　　图表 超高温乳制品发展不利因素分析</w:t>
      </w:r>
      <w:r>
        <w:rPr>
          <w:rFonts w:hint="eastAsia"/>
        </w:rPr>
        <w:br/>
      </w:r>
      <w:r>
        <w:rPr>
          <w:rFonts w:hint="eastAsia"/>
        </w:rPr>
        <w:t>　　图表 进入超高温乳制品行业壁垒</w:t>
      </w:r>
      <w:r>
        <w:rPr>
          <w:rFonts w:hint="eastAsia"/>
        </w:rPr>
        <w:br/>
      </w:r>
      <w:r>
        <w:rPr>
          <w:rFonts w:hint="eastAsia"/>
        </w:rPr>
        <w:t>　　图表 2026-2032年中国超高温乳制品行业市场容量预测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2026-2032年中国超高温乳制品行业市场规模预测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2026-2032年中国超高温乳制品市场前景分析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2026-2032年中国超高温乳制品行业风险研究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2026-2032年中国超高温乳制品行业发展趋势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f74fe932844b7" w:history="1">
        <w:r>
          <w:rPr>
            <w:rStyle w:val="Hyperlink"/>
          </w:rPr>
          <w:t>2026-2032年中国超高温乳制品发展现状与市场前景预测报告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f74fe932844b7" w:history="1">
        <w:r>
          <w:rPr>
            <w:rStyle w:val="Hyperlink"/>
          </w:rPr>
          <w:t>https://www.20087.com/3/30/ChaoGaoWenRuZhiPinFaZhanQianJingFenXi.html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脂超高温灭菌乳是纯牛奶吗、超高温乳制品是什么、超高温灭菌乳和全脂灭菌乳哪个好、超高温奶、超高温灭菌奶、超高温牛奶有什么缺点、乳制品有哪些种类、超高温灭菌乳是什么牛奶、超高温灭菌乳是什么牛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803c05dcf4098" w:history="1">
      <w:r>
        <w:rPr>
          <w:rStyle w:val="Hyperlink"/>
        </w:rPr>
        <w:t>2026-2032年中国超高温乳制品发展现状与市场前景预测报告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ChaoGaoWenRuZhiPinFaZhanQianJingFenXi.html" TargetMode="External" Id="R0b3f74fe9328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ChaoGaoWenRuZhiPinFaZhanQianJingFenXi.html" TargetMode="External" Id="Rad4803c05dcf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2026-02-03T04:23:38Z</dcterms:created>
  <dcterms:modified xsi:type="dcterms:W3CDTF">2026-02-03T05:23:38Z</dcterms:modified>
  <dc:subject>2026-2032年中国超高温乳制品发展现状与市场前景预测报告</dc:subject>
  <dc:title>2026-2032年中国超高温乳制品发展现状与市场前景预测报告</dc:title>
  <cp:keywords>2026-2032年中国超高温乳制品发展现状与市场前景预测报告</cp:keywords>
  <dc:description>2026-2032年中国超高温乳制品发展现状与市场前景预测报告</dc:description>
</cp:coreProperties>
</file>