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066f05e974201" w:history="1">
              <w:r>
                <w:rPr>
                  <w:rStyle w:val="Hyperlink"/>
                </w:rPr>
                <w:t>2025-2031年中国威士忌酒行业研究分析及市场前景报告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066f05e974201" w:history="1">
              <w:r>
                <w:rPr>
                  <w:rStyle w:val="Hyperlink"/>
                </w:rPr>
                <w:t>2025-2031年中国威士忌酒行业研究分析及市场前景报告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066f05e974201" w:history="1">
                <w:r>
                  <w:rPr>
                    <w:rStyle w:val="Hyperlink"/>
                  </w:rPr>
                  <w:t>https://www.20087.com/3/10/WeiShiJiJiuFaZhanQianJingFenXi.html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作为一种历史悠久的烈酒，近年来在全球范围内经历了复兴，特别是在年轻消费者中。工艺威士忌的兴起，以及对单一麦芽和小批量威士忌的追捧，反映了消费者对品质和独特性的追求。同时，威士忌品牌通过故事营销和体验式零售，建立了与消费者的深层联系，提升了品牌忠诚度。</w:t>
      </w:r>
      <w:r>
        <w:rPr>
          <w:rFonts w:hint="eastAsia"/>
        </w:rPr>
        <w:br/>
      </w:r>
      <w:r>
        <w:rPr>
          <w:rFonts w:hint="eastAsia"/>
        </w:rPr>
        <w:t>　　未来，威士忌行业将更加注重创新和可持续性。随着消费者对健康和环保意识的提高，低酒精度和有机威士忌将获得市场关注。同时，数字化技术的应用，如区块链，将提高威士忌的透明度和防伪能力，增强消费者信任。此外，威士忌旅游和品鉴体验的兴起，将促进品牌与消费者之间的互动，提升品牌形象和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066f05e974201" w:history="1">
        <w:r>
          <w:rPr>
            <w:rStyle w:val="Hyperlink"/>
          </w:rPr>
          <w:t>2025-2031年中国威士忌酒行业研究分析及市场前景报告</w:t>
        </w:r>
      </w:hyperlink>
      <w:r>
        <w:rPr>
          <w:rFonts w:hint="eastAsia"/>
        </w:rPr>
        <w:t>》依托权威机构及行业协会数据，结合威士忌酒行业的宏观环境与微观实践，从威士忌酒市场规模、市场需求、技术现状及产业链结构等多维度进行了系统调研与分析。报告通过严谨的研究方法与翔实的数据支持，辅以直观图表，全面剖析了威士忌酒行业发展趋势、重点企业表现及市场竞争格局，并通过SWOT分析揭示了行业机遇与潜在风险，为威士忌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威士忌酒产业概述</w:t>
      </w:r>
      <w:r>
        <w:rPr>
          <w:rFonts w:hint="eastAsia"/>
        </w:rPr>
        <w:br/>
      </w:r>
      <w:r>
        <w:rPr>
          <w:rFonts w:hint="eastAsia"/>
        </w:rPr>
        <w:t>　　第一节 威士忌酒定义</w:t>
      </w:r>
      <w:r>
        <w:rPr>
          <w:rFonts w:hint="eastAsia"/>
        </w:rPr>
        <w:br/>
      </w:r>
      <w:r>
        <w:rPr>
          <w:rFonts w:hint="eastAsia"/>
        </w:rPr>
        <w:t>　　第二节 威士忌酒分类及应用</w:t>
      </w:r>
      <w:r>
        <w:rPr>
          <w:rFonts w:hint="eastAsia"/>
        </w:rPr>
        <w:br/>
      </w:r>
      <w:r>
        <w:rPr>
          <w:rFonts w:hint="eastAsia"/>
        </w:rPr>
        <w:t>　　第三节 威士忌酒产业链结构</w:t>
      </w:r>
      <w:r>
        <w:rPr>
          <w:rFonts w:hint="eastAsia"/>
        </w:rPr>
        <w:br/>
      </w:r>
      <w:r>
        <w:rPr>
          <w:rFonts w:hint="eastAsia"/>
        </w:rPr>
        <w:t>　　第四节 威士忌酒产业概述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威士忌酒行业国内外市场分析</w:t>
      </w:r>
      <w:r>
        <w:rPr>
          <w:rFonts w:hint="eastAsia"/>
        </w:rPr>
        <w:br/>
      </w:r>
      <w:r>
        <w:rPr>
          <w:rFonts w:hint="eastAsia"/>
        </w:rPr>
        <w:t>　　第一节 威士忌酒行业国际市场分析</w:t>
      </w:r>
      <w:r>
        <w:rPr>
          <w:rFonts w:hint="eastAsia"/>
        </w:rPr>
        <w:br/>
      </w:r>
      <w:r>
        <w:rPr>
          <w:rFonts w:hint="eastAsia"/>
        </w:rPr>
        <w:t>　　　　一、威士忌酒国际市场发展历程回顾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二、世界威士忌酒产业市场规模</w:t>
      </w:r>
      <w:r>
        <w:rPr>
          <w:rFonts w:hint="eastAsia"/>
        </w:rPr>
        <w:br/>
      </w:r>
      <w:r>
        <w:rPr>
          <w:rFonts w:hint="eastAsia"/>
        </w:rPr>
        <w:t>　　　　三、威士忌酒竞争格局分析</w:t>
      </w:r>
      <w:r>
        <w:rPr>
          <w:rFonts w:hint="eastAsia"/>
        </w:rPr>
        <w:br/>
      </w:r>
      <w:r>
        <w:rPr>
          <w:rFonts w:hint="eastAsia"/>
        </w:rPr>
        <w:t>　　　　四、威士忌酒国际主要国家发展情况分析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五、威士忌酒国际市场发展趋势</w:t>
      </w:r>
      <w:r>
        <w:rPr>
          <w:rFonts w:hint="eastAsia"/>
        </w:rPr>
        <w:br/>
      </w:r>
      <w:r>
        <w:rPr>
          <w:rFonts w:hint="eastAsia"/>
        </w:rPr>
        <w:t>　　第二节 威士忌酒行业国内市场分析</w:t>
      </w:r>
      <w:r>
        <w:rPr>
          <w:rFonts w:hint="eastAsia"/>
        </w:rPr>
        <w:br/>
      </w:r>
      <w:r>
        <w:rPr>
          <w:rFonts w:hint="eastAsia"/>
        </w:rPr>
        <w:t>　　　　一、威士忌酒国内市场发展历程</w:t>
      </w:r>
      <w:r>
        <w:rPr>
          <w:rFonts w:hint="eastAsia"/>
        </w:rPr>
        <w:br/>
      </w:r>
      <w:r>
        <w:rPr>
          <w:rFonts w:hint="eastAsia"/>
        </w:rPr>
        <w:t>　　　　二、威士忌酒产品及技术动态</w:t>
      </w:r>
      <w:r>
        <w:rPr>
          <w:rFonts w:hint="eastAsia"/>
        </w:rPr>
        <w:br/>
      </w:r>
      <w:r>
        <w:rPr>
          <w:rFonts w:hint="eastAsia"/>
        </w:rPr>
        <w:t>　　　　三、威士忌酒竞争格局分析</w:t>
      </w:r>
      <w:r>
        <w:rPr>
          <w:rFonts w:hint="eastAsia"/>
        </w:rPr>
        <w:br/>
      </w:r>
      <w:r>
        <w:rPr>
          <w:rFonts w:hint="eastAsia"/>
        </w:rPr>
        <w:t>　　　　四、威士忌酒国内主要地区发展情况分析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五、威士忌酒国内市场发展趋势</w:t>
      </w:r>
      <w:r>
        <w:rPr>
          <w:rFonts w:hint="eastAsia"/>
        </w:rPr>
        <w:br/>
      </w:r>
      <w:r>
        <w:rPr>
          <w:rFonts w:hint="eastAsia"/>
        </w:rPr>
        <w:t>　　第三节 威士忌酒行业国内外市场对比分析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威士忌酒行业发展环境分析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威士忌酒行业发展政策及规划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威士忌酒政策动态研究</w:t>
      </w:r>
      <w:r>
        <w:rPr>
          <w:rFonts w:hint="eastAsia"/>
        </w:rPr>
        <w:br/>
      </w:r>
      <w:r>
        <w:rPr>
          <w:rFonts w:hint="eastAsia"/>
        </w:rPr>
        <w:t>　　第三节 威士忌酒产业政策发展趋势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威士忌酒技术及成本结构</w:t>
      </w:r>
      <w:r>
        <w:rPr>
          <w:rFonts w:hint="eastAsia"/>
        </w:rPr>
        <w:br/>
      </w:r>
      <w:r>
        <w:rPr>
          <w:rFonts w:hint="eastAsia"/>
        </w:rPr>
        <w:t>　　第一节 威士忌酒技术分析</w:t>
      </w:r>
      <w:r>
        <w:rPr>
          <w:rFonts w:hint="eastAsia"/>
        </w:rPr>
        <w:br/>
      </w:r>
      <w:r>
        <w:rPr>
          <w:rFonts w:hint="eastAsia"/>
        </w:rPr>
        <w:t>　　第二节 我国威士忌酒产业技术动态与发展趋势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威士忌酒成本结构分析</w:t>
      </w:r>
      <w:r>
        <w:rPr>
          <w:rFonts w:hint="eastAsia"/>
        </w:rPr>
        <w:br/>
      </w:r>
      <w:r>
        <w:rPr>
          <w:rFonts w:hint="eastAsia"/>
        </w:rPr>
        <w:t>　　第四节 威士忌酒价格分析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2020-2025年威士忌酒所属行业产供销需市场现状和预测分析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2020-2025年威士忌酒所属行业产能产量统计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2020-2025年威士忌酒所属行业市场规模</w:t>
      </w:r>
      <w:r>
        <w:rPr>
          <w:rFonts w:hint="eastAsia"/>
        </w:rPr>
        <w:br/>
      </w:r>
      <w:r>
        <w:rPr>
          <w:rFonts w:hint="eastAsia"/>
        </w:rPr>
        <w:t>　　第三节 2020-2025年威士忌酒所属行业需求综述</w:t>
      </w:r>
      <w:r>
        <w:rPr>
          <w:rFonts w:hint="eastAsia"/>
        </w:rPr>
        <w:br/>
      </w:r>
      <w:r>
        <w:rPr>
          <w:rFonts w:hint="eastAsia"/>
        </w:rPr>
        <w:t>　　第四节 2020-2025年威士忌酒所属行业供需平衡分析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2020-2025年威士忌酒所属行业进出口市场分析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2020-2025年威士忌酒所属行业营收、成本、毛利率分析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威士忌酒产品目标客户群体调查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威士忌酒产品的品牌市场调查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威士忌酒行业竞争格局分析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威士忌酒行业主要企业竞争力分析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威士忌酒行业竞争发展趋势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一、2020-2025年威士忌酒行业竞争分析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二、2020-2025年国内外威士忌酒竞争分析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三、2025-2031年我国威士忌酒市场竞争趋势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四、2025-2031年我国威士忌酒市场集中度变化趋势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五、2025-2031年国内主要威士忌酒企业动向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威士忌酒企业竞争策略分析</w:t>
      </w:r>
      <w:r>
        <w:rPr>
          <w:rFonts w:hint="eastAsia"/>
        </w:rPr>
        <w:br/>
      </w:r>
      <w:r>
        <w:rPr>
          <w:rFonts w:hint="eastAsia"/>
        </w:rPr>
        <w:t>　　第一节 威士忌酒市场竞争策略分析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一、2025年威士忌酒市场增长潜力分析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二、2025年威士忌酒主要潜力品种分析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三、现有威士忌酒产品竞争策略分析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四、潜力威士忌酒品种竞争策略选择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威士忌酒企业竞争策略分析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一、全球热点对威士忌酒行业竞争格局的影响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二、全球热点后威士忌酒行业竞争格局的变化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三、2025-2031年我国威士忌酒市场竞争趋势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四、2025-2031年威士忌酒行业竞争策略分析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主要威士忌酒企业竞争分析</w:t>
      </w:r>
      <w:r>
        <w:rPr>
          <w:rFonts w:hint="eastAsia"/>
        </w:rPr>
        <w:br/>
      </w:r>
      <w:r>
        <w:rPr>
          <w:rFonts w:hint="eastAsia"/>
        </w:rPr>
        <w:t>　　第一节 保乐力加（中国）贸易有限公司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第二节 帝亚吉欧（上海）洋酒有限公司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第三节 百富门酒业（上海）有限公司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第四节 爱丁顿洋酒（上海）有限公司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第五节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2025-2031年威士忌酒行业投资前景分析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2025-2031年威士忌酒市场前景预测分析</w:t>
      </w:r>
      <w:r>
        <w:rPr>
          <w:rFonts w:hint="eastAsia"/>
        </w:rPr>
        <w:br/>
      </w:r>
      <w:r>
        <w:rPr>
          <w:rFonts w:hint="eastAsia"/>
        </w:rPr>
        <w:t>　　　　一、威士忌酒供应预测分析</w:t>
      </w:r>
      <w:r>
        <w:rPr>
          <w:rFonts w:hint="eastAsia"/>
        </w:rPr>
        <w:br/>
      </w:r>
      <w:r>
        <w:rPr>
          <w:rFonts w:hint="eastAsia"/>
        </w:rPr>
        <w:t>　　　　二、威士忌酒销售预测分析</w:t>
      </w:r>
      <w:r>
        <w:rPr>
          <w:rFonts w:hint="eastAsia"/>
        </w:rPr>
        <w:br/>
      </w:r>
      <w:r>
        <w:rPr>
          <w:rFonts w:hint="eastAsia"/>
        </w:rPr>
        <w:t>　　　　三、威士忌酒市场前景预测分析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2025-2031年威士忌酒行业投资风险分析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2025-2031年威士忌酒企业投资策略及建议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威士忌酒企业投资战略与客户策略分析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威士忌酒企业发展战略规划背景意义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威士忌酒企业战略规划制定依据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威士忌酒企业战略规划策略分析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威士忌酒企业重点客户战略实施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中国威士忌酒产业研究总结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(中^智^林)中国威士忌酒产业发展趋势分析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一、中国威士忌酒市场趋势</w:t>
      </w:r>
      <w:r>
        <w:rPr>
          <w:rFonts w:hint="eastAsia"/>
        </w:rPr>
        <w:br/>
      </w:r>
      <w:r>
        <w:rPr>
          <w:rFonts w:hint="eastAsia"/>
        </w:rPr>
        <w:t>　　　　二、威士忌酒发展展望</w:t>
      </w:r>
      <w:r>
        <w:rPr>
          <w:rFonts w:hint="eastAsia"/>
        </w:rPr>
        <w:br/>
      </w:r>
      <w:r>
        <w:rPr>
          <w:rFonts w:hint="eastAsia"/>
        </w:rPr>
        <w:t>　　　　三、威士忌酒企业竞争趋向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威士忌酒产业链分析</w:t>
      </w:r>
      <w:r>
        <w:rPr>
          <w:rFonts w:hint="eastAsia"/>
        </w:rPr>
        <w:br/>
      </w:r>
      <w:r>
        <w:rPr>
          <w:rFonts w:hint="eastAsia"/>
        </w:rPr>
        <w:t>　　图表 国际威士忌酒市场规模</w:t>
      </w:r>
      <w:r>
        <w:rPr>
          <w:rFonts w:hint="eastAsia"/>
        </w:rPr>
        <w:br/>
      </w:r>
      <w:r>
        <w:rPr>
          <w:rFonts w:hint="eastAsia"/>
        </w:rPr>
        <w:t>　　图表 国际威士忌酒生命周期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2020-2025年中国威士忌酒市场规模</w:t>
      </w:r>
      <w:r>
        <w:rPr>
          <w:rFonts w:hint="eastAsia"/>
        </w:rPr>
        <w:br/>
      </w:r>
      <w:r>
        <w:rPr>
          <w:rFonts w:hint="eastAsia"/>
        </w:rPr>
        <w:t>　　图表 2020-2025年中国威士忌酒产能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2020-2025年我国威士忌酒供应情况</w:t>
      </w:r>
      <w:r>
        <w:rPr>
          <w:rFonts w:hint="eastAsia"/>
        </w:rPr>
        <w:br/>
      </w:r>
      <w:r>
        <w:rPr>
          <w:rFonts w:hint="eastAsia"/>
        </w:rPr>
        <w:t>　　图表 2020-2025年我国威士忌酒需求情况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2025-2031年我国威士忌酒供应情况预测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2025-2031年我国威士忌酒需求情况预测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066f05e974201" w:history="1">
        <w:r>
          <w:rPr>
            <w:rStyle w:val="Hyperlink"/>
          </w:rPr>
          <w:t>2025-2031年中国威士忌酒行业研究分析及市场前景报告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066f05e974201" w:history="1">
        <w:r>
          <w:rPr>
            <w:rStyle w:val="Hyperlink"/>
          </w:rPr>
          <w:t>https://www.20087.com/3/10/WeiShiJiJiuFaZhanQianJingFenXi.html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041989cf949ef" w:history="1">
      <w:r>
        <w:rPr>
          <w:rStyle w:val="Hyperlink"/>
        </w:rPr>
        <w:t>2025-2031年中国威士忌酒行业研究分析及市场前景报告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eiShiJiJiuFaZhanQianJingFenXi.html" TargetMode="External" Id="R85d066f05e9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eiShiJiJiuFaZhanQianJingFenXi.html" TargetMode="External" Id="R159041989cf9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2025-02-01T08:53:00Z</dcterms:created>
  <dcterms:modified xsi:type="dcterms:W3CDTF">2025-02-01T09:53:00Z</dcterms:modified>
  <dc:subject>2025-2031年中国威士忌酒行业研究分析及市场前景报告</dc:subject>
  <dc:title>2025-2031年中国威士忌酒行业研究分析及市场前景报告</dc:title>
  <cp:keywords>2025-2031年中国威士忌酒行业研究分析及市场前景报告</cp:keywords>
  <dc:description>2025-2031年中国威士忌酒行业研究分析及市场前景报告</dc:description>
</cp:coreProperties>
</file>