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1de137e674e9b" w:history="1">
              <w:r>
                <w:rPr>
                  <w:rStyle w:val="Hyperlink"/>
                </w:rPr>
                <w:t>中国果汁市场现状调研及发展前景预测报告（2026-2032年）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1de137e674e9b" w:history="1">
              <w:r>
                <w:rPr>
                  <w:rStyle w:val="Hyperlink"/>
                </w:rPr>
                <w:t>中国果汁市场现状调研及发展前景预测报告（2026-2032年）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1de137e674e9b" w:history="1">
                <w:r>
                  <w:rPr>
                    <w:rStyle w:val="Hyperlink"/>
                  </w:rPr>
                  <w:t>https://www.20087.com/3/90/GuoZhiHangYeFenXiBaoGao.html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全球范围内经历了从浓缩果汁到鲜榨果汁的消费升级。随着消费者对健康饮食的追求，低糖、无添加、富含维生素的天然果汁受到欢迎。同时，果汁品牌通过创新包装和营销策略，如便携式小包装、健康生活方式的倡导，吸引了年轻消费群体。</w:t>
      </w:r>
      <w:r>
        <w:rPr>
          <w:rFonts w:hint="eastAsia"/>
        </w:rPr>
        <w:br/>
      </w:r>
      <w:r>
        <w:rPr>
          <w:rFonts w:hint="eastAsia"/>
        </w:rPr>
        <w:t>　　未来，果汁行业的发展将更加注重功能性与个性化。功能性体现在开发具有特定健康益处的果汁，如富含抗氧化剂、增强免疫力的果汁，满足消费者对健康饮品的需求。个性化则是指通过定制服务，如根据消费者口味偏好和营养需求调配的个性化果汁，以及采用个性化包装设计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1de137e674e9b" w:history="1">
        <w:r>
          <w:rPr>
            <w:rStyle w:val="Hyperlink"/>
          </w:rPr>
          <w:t>中国果汁市场现状调研及发展前景预测报告（2026-2032年）</w:t>
        </w:r>
      </w:hyperlink>
      <w:r>
        <w:rPr>
          <w:rFonts w:hint="eastAsia"/>
        </w:rPr>
        <w:t>》依托国家统计局及果汁相关协会的详实数据，全面解析了果汁行业现状与市场需求，重点分析了果汁市场规模、产业链结构及价格动态，并对果汁细分市场进行了详细探讨。报告科学预测了果汁市场前景与发展趋势，评估了品牌竞争格局、市场集中度及重点企业的市场表现。同时，通过SWOT分析揭示了果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中国果汁行业发展环境</w:t>
      </w:r>
      <w:r>
        <w:rPr>
          <w:rFonts w:hint="eastAsia"/>
        </w:rPr>
        <w:br/>
      </w:r>
      <w:r>
        <w:rPr>
          <w:rFonts w:hint="eastAsia"/>
        </w:rPr>
        <w:t>　　第一节 果汁行业及属性分析</w:t>
      </w:r>
      <w:r>
        <w:rPr>
          <w:rFonts w:hint="eastAsia"/>
        </w:rPr>
        <w:br/>
      </w:r>
      <w:r>
        <w:rPr>
          <w:rFonts w:hint="eastAsia"/>
        </w:rPr>
        <w:t>　　　　一、果汁行业定义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四、果汁行业周期属性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果汁行业政策发展环境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二、果汁产业发展规划</w:t>
      </w:r>
      <w:r>
        <w:rPr>
          <w:rFonts w:hint="eastAsia"/>
        </w:rPr>
        <w:br/>
      </w:r>
      <w:r>
        <w:rPr>
          <w:rFonts w:hint="eastAsia"/>
        </w:rPr>
        <w:t>　　　　三、果汁行业标准政策</w:t>
      </w:r>
      <w:r>
        <w:rPr>
          <w:rFonts w:hint="eastAsia"/>
        </w:rPr>
        <w:br/>
      </w:r>
      <w:r>
        <w:rPr>
          <w:rFonts w:hint="eastAsia"/>
        </w:rPr>
        <w:t>　　　　四、果汁市场应用政策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中国果汁行业发展分析</w:t>
      </w:r>
      <w:r>
        <w:rPr>
          <w:rFonts w:hint="eastAsia"/>
        </w:rPr>
        <w:br/>
      </w:r>
      <w:r>
        <w:rPr>
          <w:rFonts w:hint="eastAsia"/>
        </w:rPr>
        <w:t>　　第一节 中国果汁行业的发展概况</w:t>
      </w:r>
      <w:r>
        <w:rPr>
          <w:rFonts w:hint="eastAsia"/>
        </w:rPr>
        <w:br/>
      </w:r>
      <w:r>
        <w:rPr>
          <w:rFonts w:hint="eastAsia"/>
        </w:rPr>
        <w:t>　　　　一、果汁行业对国民经济和社会发展的贡献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二、2026年中国果汁行业政策环境综述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2020-2025年中国果汁行业的发展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一、2020-2025年中国果汁行业的运行分析</w:t>
      </w:r>
      <w:r>
        <w:rPr>
          <w:rFonts w:hint="eastAsia"/>
        </w:rPr>
        <w:br/>
      </w:r>
      <w:r>
        <w:rPr>
          <w:rFonts w:hint="eastAsia"/>
        </w:rPr>
        <w:t>　　　　二、2026年果汁行业经济运行分析</w:t>
      </w:r>
      <w:r>
        <w:rPr>
          <w:rFonts w:hint="eastAsia"/>
        </w:rPr>
        <w:br/>
      </w:r>
      <w:r>
        <w:rPr>
          <w:rFonts w:hint="eastAsia"/>
        </w:rPr>
        <w:t>　　第三节 中国果汁行业发展存在的问题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一、中国果汁行业供需值得关注的问题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二、果汁行业发展亟需解决的问题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三、果汁工业的应急机制需要加强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四、果汁企业经营困境分析</w:t>
      </w:r>
      <w:r>
        <w:rPr>
          <w:rFonts w:hint="eastAsia"/>
        </w:rPr>
        <w:br/>
      </w:r>
      <w:r>
        <w:rPr>
          <w:rFonts w:hint="eastAsia"/>
        </w:rPr>
        <w:t>　　第四节 中国果汁行业的发展对策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2020-2025年中国果汁行业经济规模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一、2020-2025年果汁行业企业数量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二、2020-2025年果汁行业资产规模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三、2020-2025年果汁行业收入规模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四、2020-2025年果汁行业产值规模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五、2020-2025年果汁行业利润规模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2020-2025年中国果汁行业区域结构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2020-2025年中国果汁行业规模结构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2020-2025年中国果汁行业控股结构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一、2020-2025年果汁行业发展环境分析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一、2020-2025年果汁行业发展环境分析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一、2020-2025年果汁行业发展环境分析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一、2020-2025年果汁行业发展环境分析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二、2020-2025年果汁市场供需现状分析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三、2020-2025年果汁行业发展现状分析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四、2026-2032年果汁行业发展前景预测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五、2026-2032年果汁行业投资风险预测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中国果汁行业盈利现状</w:t>
      </w:r>
      <w:r>
        <w:rPr>
          <w:rFonts w:hint="eastAsia"/>
        </w:rPr>
        <w:br/>
      </w:r>
      <w:r>
        <w:rPr>
          <w:rFonts w:hint="eastAsia"/>
        </w:rPr>
        <w:t>　　第一节 中国果汁行业整体运行指标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一、2020-2025年果汁行业偿债能力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二、2020-2025年果汁行业发展能力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三、2020-2025年果汁行业经营能力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四、2020-2025年果汁行业盈利能力</w:t>
      </w:r>
      <w:r>
        <w:rPr>
          <w:rFonts w:hint="eastAsia"/>
        </w:rPr>
        <w:br/>
      </w:r>
      <w:r>
        <w:rPr>
          <w:rFonts w:hint="eastAsia"/>
        </w:rPr>
        <w:t>　　第二节 中国果汁行业成本分析</w:t>
      </w:r>
      <w:r>
        <w:rPr>
          <w:rFonts w:hint="eastAsia"/>
        </w:rPr>
        <w:br/>
      </w:r>
      <w:r>
        <w:rPr>
          <w:rFonts w:hint="eastAsia"/>
        </w:rPr>
        <w:t>　　第三节 中国果汁行业产销运存分析</w:t>
      </w:r>
      <w:r>
        <w:rPr>
          <w:rFonts w:hint="eastAsia"/>
        </w:rPr>
        <w:br/>
      </w:r>
      <w:r>
        <w:rPr>
          <w:rFonts w:hint="eastAsia"/>
        </w:rPr>
        <w:t>　　第四节 中国果汁行业整体盈利指标</w:t>
      </w:r>
      <w:r>
        <w:rPr>
          <w:rFonts w:hint="eastAsia"/>
        </w:rPr>
        <w:br/>
      </w:r>
      <w:r>
        <w:rPr>
          <w:rFonts w:hint="eastAsia"/>
        </w:rPr>
        <w:t>　　第五节 中国果汁行业盈利结构分析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2020-2025年果汁行业产品市场价格回顾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2026年果汁行业产品市场价格现状分析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影响果汁行业产品市场价格因素分析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2026-2032年果汁行业产品市场价格走势预测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第二节 果汁企业（二）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第三节 果汁企业（三）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第四节 果汁企业（四）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第五节 果汁企业（五）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中国果汁行业投资状况分析</w:t>
      </w:r>
      <w:r>
        <w:rPr>
          <w:rFonts w:hint="eastAsia"/>
        </w:rPr>
        <w:br/>
      </w:r>
      <w:r>
        <w:rPr>
          <w:rFonts w:hint="eastAsia"/>
        </w:rPr>
        <w:t>　　第一节 果汁行业投资优劣势分析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果汁行业投资概述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一、2020-2025年果汁行业投资规模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二、2020-2025年果汁行业投资结构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三、2020-2025年果汁行业投资增速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四、2020-2025年果汁行业投资地区</w:t>
      </w:r>
      <w:r>
        <w:rPr>
          <w:rFonts w:hint="eastAsia"/>
        </w:rPr>
        <w:br/>
      </w:r>
      <w:r>
        <w:rPr>
          <w:rFonts w:hint="eastAsia"/>
        </w:rPr>
        <w:t>　　第三节 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一、果汁行业投资项目分析</w:t>
      </w:r>
      <w:r>
        <w:rPr>
          <w:rFonts w:hint="eastAsia"/>
        </w:rPr>
        <w:br/>
      </w:r>
      <w:r>
        <w:rPr>
          <w:rFonts w:hint="eastAsia"/>
        </w:rPr>
        <w:t>　　　　二、果汁行业细分行业投资机会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五、果汁行业投资新方向</w:t>
      </w:r>
      <w:r>
        <w:rPr>
          <w:rFonts w:hint="eastAsia"/>
        </w:rPr>
        <w:br/>
      </w:r>
      <w:r>
        <w:rPr>
          <w:rFonts w:hint="eastAsia"/>
        </w:rPr>
        <w:t>　　第四节 果汁行业投资前景分析</w:t>
      </w:r>
      <w:r>
        <w:rPr>
          <w:rFonts w:hint="eastAsia"/>
        </w:rPr>
        <w:br/>
      </w:r>
      <w:r>
        <w:rPr>
          <w:rFonts w:hint="eastAsia"/>
        </w:rPr>
        <w:t>　　　　一、果汁行业市场发展前景分析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二、果汁行业市场蕴藏的商机</w:t>
      </w:r>
      <w:r>
        <w:rPr>
          <w:rFonts w:hint="eastAsia"/>
        </w:rPr>
        <w:br/>
      </w:r>
      <w:r>
        <w:rPr>
          <w:rFonts w:hint="eastAsia"/>
        </w:rPr>
        <w:t>　　　　三、果汁行业金融危机下的发展前景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四、2026-2032年果汁行业市场面临的发展商机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中国果汁市场趋势预测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一、2020-2025年中国果汁市场趋势总结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二、2026-2032年中国果汁行业发展趋势分析</w:t>
      </w:r>
      <w:r>
        <w:rPr>
          <w:rFonts w:hint="eastAsia"/>
        </w:rPr>
        <w:br/>
      </w:r>
      <w:r>
        <w:rPr>
          <w:rFonts w:hint="eastAsia"/>
        </w:rPr>
        <w:t>　　第二节 中国果汁市场供给趋势预测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一、2026-2032年果汁行业产品技术趋势分析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二、2026-2032年果汁行业产量预测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三、2026-2032年果汁行业市场供给量预测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中国果汁市场需求趋势预测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一、2026-2032年果汁市场需求热点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二、2026-2032年果汁行业国内消费预测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三、2026-2032年果汁行业国内价格预测</w:t>
      </w:r>
      <w:r>
        <w:rPr>
          <w:rFonts w:hint="eastAsia"/>
        </w:rPr>
        <w:br/>
      </w:r>
      <w:r>
        <w:rPr>
          <w:rFonts w:hint="eastAsia"/>
        </w:rPr>
        <w:t>　　第四节 中国果汁行业发展规划建议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中国果汁行业企业发展策略建议</w:t>
      </w:r>
      <w:r>
        <w:rPr>
          <w:rFonts w:hint="eastAsia"/>
        </w:rPr>
        <w:br/>
      </w:r>
      <w:r>
        <w:rPr>
          <w:rFonts w:hint="eastAsia"/>
        </w:rPr>
        <w:t>　　第一节 果汁市场策略分析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四、提高果汁的策略</w:t>
      </w:r>
      <w:r>
        <w:rPr>
          <w:rFonts w:hint="eastAsia"/>
        </w:rPr>
        <w:br/>
      </w:r>
      <w:r>
        <w:rPr>
          <w:rFonts w:hint="eastAsia"/>
        </w:rPr>
        <w:t>　　第四节 [.中.智.林.]对中国果汁品牌的战略思考</w:t>
      </w:r>
      <w:r>
        <w:rPr>
          <w:rFonts w:hint="eastAsia"/>
        </w:rPr>
        <w:br/>
      </w:r>
      <w:r>
        <w:rPr>
          <w:rFonts w:hint="eastAsia"/>
        </w:rPr>
        <w:t>　　　　一、果汁行业实施品牌战略的意义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三、果汁行业企业的品牌战略</w:t>
      </w:r>
      <w:r>
        <w:rPr>
          <w:rFonts w:hint="eastAsia"/>
        </w:rPr>
        <w:br/>
      </w:r>
      <w:r>
        <w:rPr>
          <w:rFonts w:hint="eastAsia"/>
        </w:rPr>
        <w:t>　　　　四、果汁行业品牌战略管理的策略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1de137e674e9b" w:history="1">
        <w:r>
          <w:rPr>
            <w:rStyle w:val="Hyperlink"/>
          </w:rPr>
          <w:t>中国果汁市场现状调研及发展前景预测报告（2026-2032年）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1de137e674e9b" w:history="1">
        <w:r>
          <w:rPr>
            <w:rStyle w:val="Hyperlink"/>
          </w:rPr>
          <w:t>https://www.20087.com/3/90/GuoZhiHangYeFenXiBaoGao.html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286959465411f" w:history="1">
      <w:r>
        <w:rPr>
          <w:rStyle w:val="Hyperlink"/>
        </w:rPr>
        <w:t>中国果汁市场现状调研及发展前景预测报告（2026-2032年）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oZhiHangYeFenXiBaoGao.html" TargetMode="External" Id="Rc381de137e67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oZhiHangYeFenXiBaoGao.html" TargetMode="External" Id="R745286959465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2025-11-04T02:24:00Z</dcterms:created>
  <dcterms:modified xsi:type="dcterms:W3CDTF">2025-11-04T03:24:00Z</dcterms:modified>
  <dc:subject>中国果汁市场现状调研及发展前景预测报告（2026-2032年）</dc:subject>
  <dc:title>中国果汁市场现状调研及发展前景预测报告（2026-2032年）</dc:title>
  <cp:keywords>中国果汁市场现状调研及发展前景预测报告（2026-2032年）</cp:keywords>
  <dc:description>中国果汁市场现状调研及发展前景预测报告（2026-2032年）</dc:description>
</cp:coreProperties>
</file>