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6cdc8d6c2432a" w:history="1">
              <w:r>
                <w:rPr>
                  <w:rStyle w:val="Hyperlink"/>
                </w:rPr>
                <w:t>2026-2032年全球与中国鱼饵发展现状及市场前景分析报告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6cdc8d6c2432a" w:history="1">
              <w:r>
                <w:rPr>
                  <w:rStyle w:val="Hyperlink"/>
                </w:rPr>
                <w:t>2026-2032年全球与中国鱼饵发展现状及市场前景分析报告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6cdc8d6c2432a" w:history="1">
                <w:r>
                  <w:rPr>
                    <w:rStyle w:val="Hyperlink"/>
                  </w:rPr>
                  <w:t>https://www.20087.com/3/80/YuErDeQianJing.html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饵是用于吸引和诱捕鱼类的人工或天然饵料，分为硬饵（拟饵）、软饵、金属亮片及活饵替代品，广泛应用于休闲垂钓、竞技钓鱼及水产养殖诱食。现代鱼饵强调仿真度高（外形、泳姿、反光）、环保材料（无铅、可降解）、气味缓释持久，并通过第三方生态毒性测试（如OECD 202）。在休闲渔业规范化与生态保护意识增强背景下，用户对鱼饵在不同水层（表层、中层、底层）的操控稳定性、对特定鱼种（如鲈鱼、鳟鱼）的针对性诱食效果及抗紫外线老化能力提出更高要求。然而，行业仍面临部分软饵使用邻苯二甲酸酯增塑剂引发环境担忧、拟饵钩组易缠绕影响抛投体验，以及天然提取诱食剂批次差异大等问题，制约其在可持续垂钓文化中的推广深度。</w:t>
      </w:r>
      <w:r>
        <w:rPr>
          <w:rFonts w:hint="eastAsia"/>
        </w:rPr>
        <w:br/>
      </w:r>
      <w:r>
        <w:rPr>
          <w:rFonts w:hint="eastAsia"/>
        </w:rPr>
        <w:t>　　未来，鱼饵将向智能互动、生物基材料与精准诱鱼方向突破。内置微型振动马达模拟受伤小鱼挣扎；可编程LED灯珠匹配水下光照环境。在环保端，海藻基或PLA材料实现完全生物降解；植物发酵提取信息素替代动物源诱食剂。此外，开发AR钓鱼APP联动鱼饵类型推荐最佳作钓策略。长远看，鱼饵将从被动诱食工具升级为融合仿生学、生态友好与数字垂钓体验的智能渔具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6cdc8d6c2432a" w:history="1">
        <w:r>
          <w:rPr>
            <w:rStyle w:val="Hyperlink"/>
          </w:rPr>
          <w:t>2026-2032年全球与中国鱼饵发展现状及市场前景分析报告</w:t>
        </w:r>
      </w:hyperlink>
      <w:r>
        <w:rPr>
          <w:rFonts w:hint="eastAsia"/>
        </w:rPr>
        <w:t>》依托国家统计局、相关行业协会及科研机构的详实数据，结合鱼饵行业研究团队的长期监测，系统分析了鱼饵行业的市场规模、需求特征及产业链结构。报告全面阐述了鱼饵行业现状，科学预测了市场前景与发展趋势，重点评估了鱼饵重点企业的经营表现及竞争格局。同时，报告深入剖析了价格动态、市场集中度及品牌影响力，并对鱼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淡水鱼饵</w:t>
      </w:r>
      <w:r>
        <w:rPr>
          <w:rFonts w:hint="eastAsia"/>
        </w:rPr>
        <w:br/>
      </w:r>
      <w:r>
        <w:rPr>
          <w:rFonts w:hint="eastAsia"/>
        </w:rPr>
        <w:t>　　　　1.3.3 咸水鱼饵</w:t>
      </w:r>
      <w:r>
        <w:rPr>
          <w:rFonts w:hint="eastAsia"/>
        </w:rPr>
        <w:br/>
      </w:r>
      <w:r>
        <w:rPr>
          <w:rFonts w:hint="eastAsia"/>
        </w:rPr>
        <w:t>　　1.4 产品分类，按分销渠道</w:t>
      </w:r>
      <w:r>
        <w:rPr>
          <w:rFonts w:hint="eastAsia"/>
        </w:rPr>
        <w:br/>
      </w:r>
      <w:r>
        <w:rPr>
          <w:rFonts w:hint="eastAsia"/>
        </w:rPr>
        <w:t>　　　　1.4.1 按分销渠道细分，全球鱼饵市场规模2021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渔业用品商店</w:t>
      </w:r>
      <w:r>
        <w:rPr>
          <w:rFonts w:hint="eastAsia"/>
        </w:rPr>
        <w:br/>
      </w:r>
      <w:r>
        <w:rPr>
          <w:rFonts w:hint="eastAsia"/>
        </w:rPr>
        <w:t>　　　　1.4.3 体育用品直销店</w:t>
      </w:r>
      <w:r>
        <w:rPr>
          <w:rFonts w:hint="eastAsia"/>
        </w:rPr>
        <w:br/>
      </w:r>
      <w:r>
        <w:rPr>
          <w:rFonts w:hint="eastAsia"/>
        </w:rPr>
        <w:t>　　　　1.4.4 网上零售</w:t>
      </w:r>
      <w:r>
        <w:rPr>
          <w:rFonts w:hint="eastAsia"/>
        </w:rPr>
        <w:br/>
      </w:r>
      <w:r>
        <w:rPr>
          <w:rFonts w:hint="eastAsia"/>
        </w:rPr>
        <w:t>　　　　1.4.5 其他渠道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鱼饵行业发展总体概况</w:t>
      </w:r>
      <w:r>
        <w:rPr>
          <w:rFonts w:hint="eastAsia"/>
        </w:rPr>
        <w:br/>
      </w:r>
      <w:r>
        <w:rPr>
          <w:rFonts w:hint="eastAsia"/>
        </w:rPr>
        <w:t>　　　　1.5.2 鱼饵行业发展主要特点</w:t>
      </w:r>
      <w:r>
        <w:rPr>
          <w:rFonts w:hint="eastAsia"/>
        </w:rPr>
        <w:br/>
      </w:r>
      <w:r>
        <w:rPr>
          <w:rFonts w:hint="eastAsia"/>
        </w:rPr>
        <w:t>　　　　1.5.3 鱼饵行业发展影响因素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鱼饵有利因素</w:t>
      </w:r>
      <w:r>
        <w:rPr>
          <w:rFonts w:hint="eastAsia"/>
        </w:rPr>
        <w:br/>
      </w:r>
      <w:r>
        <w:rPr>
          <w:rFonts w:hint="eastAsia"/>
        </w:rPr>
        <w:t>　　　　1.5.3 .2 鱼饵不利因素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全球主要厂商成立时间及鱼饵商业化日期</w:t>
      </w:r>
      <w:r>
        <w:rPr>
          <w:rFonts w:hint="eastAsia"/>
        </w:rPr>
        <w:br/>
      </w:r>
      <w:r>
        <w:rPr>
          <w:rFonts w:hint="eastAsia"/>
        </w:rPr>
        <w:t>　　2.8 全球主要厂商鱼饵产品类型及应用</w:t>
      </w:r>
      <w:r>
        <w:rPr>
          <w:rFonts w:hint="eastAsia"/>
        </w:rPr>
        <w:br/>
      </w:r>
      <w:r>
        <w:rPr>
          <w:rFonts w:hint="eastAsia"/>
        </w:rPr>
        <w:t>　　2.9 鱼饵行业集中度、竞争程度分析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全球鱼饵总体规模分析</w:t>
      </w:r>
      <w:r>
        <w:rPr>
          <w:rFonts w:hint="eastAsia"/>
        </w:rPr>
        <w:br/>
      </w:r>
      <w:r>
        <w:rPr>
          <w:rFonts w:hint="eastAsia"/>
        </w:rPr>
        <w:t>　　3.1 全球鱼饵供需现状及预测（2021-2032）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中国市场鱼饵进出口（2021-2032）</w:t>
      </w:r>
      <w:r>
        <w:rPr>
          <w:rFonts w:hint="eastAsia"/>
        </w:rPr>
        <w:br/>
      </w:r>
      <w:r>
        <w:rPr>
          <w:rFonts w:hint="eastAsia"/>
        </w:rPr>
        <w:t>　　3.4 全球鱼饵销量及销售额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不同产品类型鱼饵分析</w:t>
      </w:r>
      <w:r>
        <w:rPr>
          <w:rFonts w:hint="eastAsia"/>
        </w:rPr>
        <w:br/>
      </w:r>
      <w:r>
        <w:rPr>
          <w:rFonts w:hint="eastAsia"/>
        </w:rPr>
        <w:t>　　6.1 全球不同产品类型鱼饵销量（2021-2032）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不同分销渠道鱼饵分析</w:t>
      </w:r>
      <w:r>
        <w:rPr>
          <w:rFonts w:hint="eastAsia"/>
        </w:rPr>
        <w:br/>
      </w:r>
      <w:r>
        <w:rPr>
          <w:rFonts w:hint="eastAsia"/>
        </w:rPr>
        <w:t>　　7.1 全球不同分销渠道鱼饵销量（2021-2032）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全球不同分销渠道鱼饵销量及市场份额（2021-2026）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全球不同分销渠道鱼饵销量预测（2027-2032）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全球不同分销渠道鱼饵收入（2021-2032）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全球不同分销渠道鱼饵收入及市场份额（2021-2026）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全球不同分销渠道鱼饵收入预测（2027-2032）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全球不同分销渠道鱼饵价格走势（2021-2032）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中国不同分销渠道鱼饵销量（2021-2032）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中国不同分销渠道鱼饵销量及市场份额（2021-2026）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中国不同分销渠道鱼饵销量预测（2027-2032）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中国不同分销渠道鱼饵收入（2021-2032）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中国不同分销渠道鱼饵收入及市场份额（2021-2026）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中国不同分销渠道鱼饵收入预测（2027-2032）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鱼饵行业发展趋势</w:t>
      </w:r>
      <w:r>
        <w:rPr>
          <w:rFonts w:hint="eastAsia"/>
        </w:rPr>
        <w:br/>
      </w:r>
      <w:r>
        <w:rPr>
          <w:rFonts w:hint="eastAsia"/>
        </w:rPr>
        <w:t>　　8.2 鱼饵行业主要驱动因素</w:t>
      </w:r>
      <w:r>
        <w:rPr>
          <w:rFonts w:hint="eastAsia"/>
        </w:rPr>
        <w:br/>
      </w:r>
      <w:r>
        <w:rPr>
          <w:rFonts w:hint="eastAsia"/>
        </w:rPr>
        <w:t>　　8.3 鱼饵中国企业SWOT分析</w:t>
      </w:r>
      <w:r>
        <w:rPr>
          <w:rFonts w:hint="eastAsia"/>
        </w:rPr>
        <w:br/>
      </w:r>
      <w:r>
        <w:rPr>
          <w:rFonts w:hint="eastAsia"/>
        </w:rPr>
        <w:t>　　8.4 中国鱼饵行业政策环境分析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鱼饵行业产业链简介</w:t>
      </w:r>
      <w:r>
        <w:rPr>
          <w:rFonts w:hint="eastAsia"/>
        </w:rPr>
        <w:br/>
      </w:r>
      <w:r>
        <w:rPr>
          <w:rFonts w:hint="eastAsia"/>
        </w:rPr>
        <w:t>　　　　9.1.1 鱼饵行业供应链分析</w:t>
      </w:r>
      <w:r>
        <w:rPr>
          <w:rFonts w:hint="eastAsia"/>
        </w:rPr>
        <w:br/>
      </w:r>
      <w:r>
        <w:rPr>
          <w:rFonts w:hint="eastAsia"/>
        </w:rPr>
        <w:t>　　　　9.1.2 鱼饵主要原料及供应情况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9.2 鱼饵行业采购模式</w:t>
      </w:r>
      <w:r>
        <w:rPr>
          <w:rFonts w:hint="eastAsia"/>
        </w:rPr>
        <w:br/>
      </w:r>
      <w:r>
        <w:rPr>
          <w:rFonts w:hint="eastAsia"/>
        </w:rPr>
        <w:t>　　9.3 鱼饵行业生产模式</w:t>
      </w:r>
      <w:r>
        <w:rPr>
          <w:rFonts w:hint="eastAsia"/>
        </w:rPr>
        <w:br/>
      </w:r>
      <w:r>
        <w:rPr>
          <w:rFonts w:hint="eastAsia"/>
        </w:rPr>
        <w:t>　　9.4 鱼饵行业销售模式及销售渠道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按分销渠道细分，全球鱼饵市场规模（CAGR）2021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鱼饵行业发展主要特点</w:t>
      </w:r>
      <w:r>
        <w:rPr>
          <w:rFonts w:hint="eastAsia"/>
        </w:rPr>
        <w:br/>
      </w:r>
      <w:r>
        <w:rPr>
          <w:rFonts w:hint="eastAsia"/>
        </w:rPr>
        <w:t>　　表 4： 鱼饵行业发展有利因素分析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进入鱼饵行业壁垒</w:t>
      </w:r>
      <w:r>
        <w:rPr>
          <w:rFonts w:hint="eastAsia"/>
        </w:rPr>
        <w:br/>
      </w:r>
      <w:r>
        <w:rPr>
          <w:rFonts w:hint="eastAsia"/>
        </w:rPr>
        <w:t>　　表 7： 鱼饵主要企业在国际市场占有率（按销量，2023-2026）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2025年鱼饵主要企业在国际市场排名（按销量）&amp;（百万件）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全球市场主要企业鱼饵销量（2023-2026）&amp;（百万件）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鱼饵主要企业在国际市场占有率（按收入，2023-2026）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2025年鱼饵主要企业在国际市场排名（按收入）&amp;（万元）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全球市场主要企业鱼饵销售收入（2023-2026）&amp;（万元）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鱼饵主要企业在中国市场占有率（按销量，2023-2026）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2025年鱼饵主要企业在中国市场排名（按销量）&amp;（百万件）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中国市场主要企业鱼饵销量（2023-2026）&amp;（百万件）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鱼饵主要企业在中国市场占有率（按收入，2023-2026）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2025年鱼饵主要企业在中国市场排名（按收入）&amp;（万元）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中国市场主要企业鱼饵销售收入（2023-2026）&amp;（万元）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2025年全球鱼饵主要厂商市场地位（第一梯队、第二梯队和第三梯队）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全球主要地区鱼饵产量增速（CAGR）：（2021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全球主要地区鱼饵产量（2021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全球主要地区鱼饵产量（2021-2026）&amp;（百万件）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全球主要地区鱼饵产量（2027-2032）&amp;（百万件）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全球主要地区鱼饵产量市场份额（2021-2026）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全球主要地区鱼饵产量市场份额（2027-2032）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中国市场鱼饵产量、销量、进出口（2021-2026）&amp;（百万件）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中国市场鱼饵产量、销量、进出口预测（2027-2032）&amp;（百万件）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全球主要地区鱼饵销售收入增速：（2021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全球主要地区鱼饵收入（2027-2032）&amp;（万元）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全球主要地区鱼饵销量（百万件）：2021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全球主要地区鱼饵销量（2021-2026）&amp;（百万件）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全球主要地区鱼饵销量市场份额（2021-2026）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全球主要地区鱼饵销量（2027-2032）&amp;（百万件）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全球主要地区鱼饵销量份额（2027-2032）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鱼饵销量（百万件）、收入（万元）、价格（元/件）及毛利率（2021-2026）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全球不同产品类型鱼饵销量（2021-2026）&amp;（百万件）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全球不同产品类型鱼饵销量市场份额（2021-2026）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全球不同产品类型鱼饵销量预测（2027-2032）&amp;（百万件）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全球市场不同产品类型鱼饵销量市场份额预测（2027-2032）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全球不同产品类型鱼饵收入（2021-2026）&amp;（万元）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全球不同产品类型鱼饵收入市场份额（2021-2026）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全球不同产品类型鱼饵收入预测（2027-2032）&amp;（万元）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全球不同产品类型鱼饵收入市场份额预测（2027-2032）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中国不同产品类型鱼饵销量（2021-2026）&amp;（百万件）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中国不同产品类型鱼饵销量市场份额（2021-2026）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中国不同产品类型鱼饵销量预测（2027-2032）&amp;（百万件）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全球市场不同产品类型鱼饵销量市场份额预测（2027-2032）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中国不同产品类型鱼饵收入（2021-2026）&amp;（万元）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中国不同产品类型鱼饵收入市场份额（2021-2026）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中国不同产品类型鱼饵收入预测（2027-2032）&amp;（万元）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中国不同产品类型鱼饵收入市场份额预测（2027-2032）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全球不同分销渠道鱼饵销量（2021-2026）&amp;（百万件）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125： 全球不同分销渠道鱼饵销量市场份额（2021-2026）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全球不同分销渠道鱼饵销量预测（2027-2032）&amp;（百万件）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127： 全球市场不同分销渠道鱼饵销量市场份额预测（2027-2032）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全球不同分销渠道鱼饵收入（2021-2026）&amp;（万元）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全球不同分销渠道鱼饵收入市场份额（2021-2026）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全球不同分销渠道鱼饵收入预测（2027-2032）&amp;（万元）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全球不同分销渠道鱼饵收入市场份额预测（2027-2032）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中国不同分销渠道鱼饵销量（2021-2026）&amp;（百万件）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133： 中国不同分销渠道鱼饵销量市场份额（2021-2026）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中国不同分销渠道鱼饵销量预测（2027-2032）&amp;（百万件）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135： 中国市场不同分销渠道鱼饵销量市场份额预测（2027-2032）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中国不同分销渠道鱼饵收入（2021-2026）&amp;（万元）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中国不同分销渠道鱼饵收入市场份额（2021-2026）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中国不同分销渠道鱼饵收入预测（2027-2032）&amp;（万元）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中国不同分销渠道鱼饵收入市场份额预测（2027-2032）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鱼饵行业发展趋势</w:t>
      </w:r>
      <w:r>
        <w:rPr>
          <w:rFonts w:hint="eastAsia"/>
        </w:rPr>
        <w:br/>
      </w:r>
      <w:r>
        <w:rPr>
          <w:rFonts w:hint="eastAsia"/>
        </w:rPr>
        <w:t>　　表 141： 鱼饵行业主要驱动因素</w:t>
      </w:r>
      <w:r>
        <w:rPr>
          <w:rFonts w:hint="eastAsia"/>
        </w:rPr>
        <w:br/>
      </w:r>
      <w:r>
        <w:rPr>
          <w:rFonts w:hint="eastAsia"/>
        </w:rPr>
        <w:t>　　表 142： 鱼饵行业供应链分析</w:t>
      </w:r>
      <w:r>
        <w:rPr>
          <w:rFonts w:hint="eastAsia"/>
        </w:rPr>
        <w:br/>
      </w:r>
      <w:r>
        <w:rPr>
          <w:rFonts w:hint="eastAsia"/>
        </w:rPr>
        <w:t>　　表 143： 鱼饵上游原料供应商</w:t>
      </w:r>
      <w:r>
        <w:rPr>
          <w:rFonts w:hint="eastAsia"/>
        </w:rPr>
        <w:br/>
      </w:r>
      <w:r>
        <w:rPr>
          <w:rFonts w:hint="eastAsia"/>
        </w:rPr>
        <w:t>　　表 144： 鱼饵主要地区不同分销渠道客户分析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表 145： 鱼饵典型经销商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全球不同产品类型鱼饵市场份额2025 &amp; 2032</w:t>
      </w:r>
      <w:r>
        <w:rPr>
          <w:rFonts w:hint="eastAsia"/>
        </w:rPr>
        <w:br/>
      </w:r>
      <w:r>
        <w:rPr>
          <w:rFonts w:hint="eastAsia"/>
        </w:rPr>
        <w:t>　　图 4： 淡水鱼饵产品图片</w:t>
      </w:r>
      <w:r>
        <w:rPr>
          <w:rFonts w:hint="eastAsia"/>
        </w:rPr>
        <w:br/>
      </w:r>
      <w:r>
        <w:rPr>
          <w:rFonts w:hint="eastAsia"/>
        </w:rPr>
        <w:t>　　图 5： 咸水鱼饵产品图片</w:t>
      </w:r>
      <w:r>
        <w:rPr>
          <w:rFonts w:hint="eastAsia"/>
        </w:rPr>
        <w:br/>
      </w:r>
      <w:r>
        <w:rPr>
          <w:rFonts w:hint="eastAsia"/>
        </w:rPr>
        <w:t>　　图 6： 全球不同分销渠道销售额2021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全球不同分销渠道鱼饵市场份额2025 &amp; 2032</w:t>
      </w:r>
      <w:r>
        <w:rPr>
          <w:rFonts w:hint="eastAsia"/>
        </w:rPr>
        <w:br/>
      </w:r>
      <w:r>
        <w:rPr>
          <w:rFonts w:hint="eastAsia"/>
        </w:rPr>
        <w:t>　　图 8： 渔业用品商店</w:t>
      </w:r>
      <w:r>
        <w:rPr>
          <w:rFonts w:hint="eastAsia"/>
        </w:rPr>
        <w:br/>
      </w:r>
      <w:r>
        <w:rPr>
          <w:rFonts w:hint="eastAsia"/>
        </w:rPr>
        <w:t>　　图 9： 体育用品直销店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其他渠道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2025年全球前五大生产商鱼饵市场份额</w:t>
      </w:r>
      <w:r>
        <w:rPr>
          <w:rFonts w:hint="eastAsia"/>
        </w:rPr>
        <w:br/>
      </w:r>
      <w:r>
        <w:rPr>
          <w:rFonts w:hint="eastAsia"/>
        </w:rPr>
        <w:t>　　图 13： 2025年全球鱼饵第一梯队、第二梯队和第三梯队厂商及市场份额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全球鱼饵产能、产量、产能利用率及发展趋势（2021-2032）&amp;（百万件）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全球鱼饵产量、需求量及发展趋势（2021-2032）&amp;（百万件）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全球主要地区鱼饵产量市场份额（2021-2032）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中国鱼饵产能、产量、产能利用率及发展趋势（2021-2032）&amp;（百万件）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中国鱼饵产量、市场需求量及发展趋势（2021-2032）&amp;（百万件）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全球鱼饵市场销售额及增长率：（2021-2032）&amp;（万元）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全球市场鱼饵市场规模：2021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全球市场鱼饵销量及增长率（2021-2032）&amp;（百万件）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全球市场鱼饵价格趋势（2021-2032）&amp;（元/件）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全球主要地区鱼饵销售收入（2021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全球主要地区鱼饵销售收入市场份额（2021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北美市场鱼饵销量及增长率（2021-2032）&amp;（百万件）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北美市场鱼饵收入及增长率（2021-2032）&amp;（万元）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欧洲市场鱼饵销量及增长率（2021-2032）&amp;（百万件）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欧洲市场鱼饵收入及增长率（2021-2032）&amp;（万元）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中国市场鱼饵销量及增长率（2021-2032）&amp;（百万件）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中国市场鱼饵收入及增长率（2021-2032）&amp;（万元）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日本市场鱼饵销量及增长率（2021-2032）&amp;（百万件）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日本市场鱼饵收入及增长率（2021-2032）&amp;（万元）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东南亚市场鱼饵销量及增长率（2021-2032）&amp;（百万件）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东南亚市场鱼饵收入及增长率（2021-2032）&amp;（万元）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印度市场鱼饵销量及增长率（2021-2032）&amp;（百万件）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印度市场鱼饵收入及增长率（2021-2032）&amp;（万元）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南美市场鱼饵销量及增长率（2021-2032）&amp;（百万件）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南美市场鱼饵收入及增长率（2021-2032）&amp;（万元）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中东市场鱼饵销量及增长率（2021-2032）&amp;（百万件）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中东市场鱼饵收入及增长率（2021-2032）&amp;（万元）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全球不同产品类型鱼饵价格走势（2021-2032）&amp;（元/件）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全球不同分销渠道鱼饵价格走势（2021-2032）&amp;（元/件）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鱼饵中国企业SWOT分析</w:t>
      </w:r>
      <w:r>
        <w:rPr>
          <w:rFonts w:hint="eastAsia"/>
        </w:rPr>
        <w:br/>
      </w:r>
      <w:r>
        <w:rPr>
          <w:rFonts w:hint="eastAsia"/>
        </w:rPr>
        <w:t>　　图 44： 鱼饵产业链</w:t>
      </w:r>
      <w:r>
        <w:rPr>
          <w:rFonts w:hint="eastAsia"/>
        </w:rPr>
        <w:br/>
      </w:r>
      <w:r>
        <w:rPr>
          <w:rFonts w:hint="eastAsia"/>
        </w:rPr>
        <w:t>　　图 45： 鱼饵行业采购模式分析</w:t>
      </w:r>
      <w:r>
        <w:rPr>
          <w:rFonts w:hint="eastAsia"/>
        </w:rPr>
        <w:br/>
      </w:r>
      <w:r>
        <w:rPr>
          <w:rFonts w:hint="eastAsia"/>
        </w:rPr>
        <w:t>　　图 46： 鱼饵行业生产模式</w:t>
      </w:r>
      <w:r>
        <w:rPr>
          <w:rFonts w:hint="eastAsia"/>
        </w:rPr>
        <w:br/>
      </w:r>
      <w:r>
        <w:rPr>
          <w:rFonts w:hint="eastAsia"/>
        </w:rPr>
        <w:t>　　图 47： 鱼饵行业销售模式分析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6cdc8d6c2432a" w:history="1">
        <w:r>
          <w:rPr>
            <w:rStyle w:val="Hyperlink"/>
          </w:rPr>
          <w:t>2026-2032年全球与中国鱼饵发展现状及市场前景分析报告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6cdc8d6c2432a" w:history="1">
        <w:r>
          <w:rPr>
            <w:rStyle w:val="Hyperlink"/>
          </w:rPr>
          <w:t>https://www.20087.com/3/80/YuErDeQianJing.html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热点：鱼饵料大全、鱼饵鱼竿类比推理、鱼饵料配方、鱼饵怎么调配、十大最佳饵料、鱼饵怎么挂钩、钓鱼饵料最佳配方一览表、民间钓鱼绝密配方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6f70850ee47fa" w:history="1">
      <w:r>
        <w:rPr>
          <w:rStyle w:val="Hyperlink"/>
        </w:rPr>
        <w:t>2026-2032年全球与中国鱼饵发展现状及市场前景分析报告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uErDeQianJing.html" TargetMode="External" Id="Rb586cdc8d6c2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uErDeQianJing.html" TargetMode="External" Id="Rfcb6f70850ee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2025-12-31T01:11:30Z</dcterms:created>
  <dcterms:modified xsi:type="dcterms:W3CDTF">2025-12-31T02:11:30Z</dcterms:modified>
  <dc:subject>2026-2032年全球与中国鱼饵发展现状及市场前景分析报告</dc:subject>
  <dc:title>2026-2032年全球与中国鱼饵发展现状及市场前景分析报告</dc:title>
  <cp:keywords>2026-2032年全球与中国鱼饵发展现状及市场前景分析报告</cp:keywords>
  <dc:description>2026-2032年全球与中国鱼饵发展现状及市场前景分析报告</dc:description>
</cp:coreProperties>
</file>