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c499965824f11" w:history="1">
              <w:r>
                <w:rPr>
                  <w:rStyle w:val="Hyperlink"/>
                </w:rPr>
                <w:t>2026-2032年中国溴百里酚蓝行业现状分析与前景趋势报告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c499965824f11" w:history="1">
              <w:r>
                <w:rPr>
                  <w:rStyle w:val="Hyperlink"/>
                </w:rPr>
                <w:t>2026-2032年中国溴百里酚蓝行业现状分析与前景趋势报告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c499965824f11" w:history="1">
                <w:r>
                  <w:rPr>
                    <w:rStyle w:val="Hyperlink"/>
                  </w:rPr>
                  <w:t>https://www.20087.com/5/10/XiuBaiLiFenLanDeFaZhanQianJing.html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溴百里酚蓝（Bromothymol Blue, BTB）是一种pH指示剂，变色范围为pH 6.0（黄色）至7.6（蓝色），广泛应用于生物学实验（如光合作用/呼吸作用演示）、水质检测、医学诊断及教学实验中。该化合物以粉末或溶液形式供应，具有响应灵敏、颜色对比鲜明等优点。目前，溴百里酚蓝生产通过百里酚与溴素在冰醋酸中取代反应制得，需控制溴化程度以避免过度溴化杂质。然而，溴百里酚蓝在强光或高温下易分解，溶液久置后灵敏度下降；其水溶性有限，常需添加乙醇助溶，限制在无醇体系中的应用。此外，在微量金属离子存在下可能发生显色干扰，影响检测准确性。</w:t>
      </w:r>
      <w:r>
        <w:rPr>
          <w:rFonts w:hint="eastAsia"/>
        </w:rPr>
        <w:br/>
      </w:r>
      <w:r>
        <w:rPr>
          <w:rFonts w:hint="eastAsia"/>
        </w:rPr>
        <w:t>　　未来，溴百里酚蓝将向高稳定性制剂、固相载体集成与多模态传感方向发展。市场调研网指出，微球包埋或溶胶-凝胶固定化技术将提升其光热稳定性，延长试纸或传感器使用寿命。在即时检测（POCT）领域，溴百里酚蓝将与智能手机比色算法联动，实现pH值半定量分析。新材料方面，将其嵌入纳米纤维膜或水凝胶可构建可视化智能标签，用于食品新鲜度或伤口渗出液监测。绿色合成工艺亦将推进，如采用催化溴化减少溴素用量。尽管数字pH计普及，溴百里酚蓝凭借低成本、直观性，在教育、基层医疗及环境快检中仍将长期存在，并通过功能化升级拓展应用场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6c499965824f11" w:history="1">
        <w:r>
          <w:rPr>
            <w:rStyle w:val="Hyperlink"/>
          </w:rPr>
          <w:t>2026-2032年中国溴百里酚蓝行业现状分析与前景趋势报告</w:t>
        </w:r>
      </w:hyperlink>
      <w:r>
        <w:rPr>
          <w:rFonts w:hint="eastAsia"/>
        </w:rPr>
        <w:t>》，2025年溴百里酚蓝行业市场规模达 亿元，预计2032年市场规模将达 亿元，期间年均复合增长率（CAGR）达 %。报告以专业、科学的视角，系统分析了溴百里酚蓝行业的市场规模、供需状况和竞争格局，梳理了溴百里酚蓝技术发展水平和未来方向。报告对溴百里酚蓝行业发展趋势做出客观预测，评估了市场增长空间和潜在风险，并分析了重点溴百里酚蓝企业的经营情况和市场表现。结合政策环境和消费需求变化，为投资者和企业提供溴百里酚蓝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溴百里酚蓝行业概述</w:t>
      </w:r>
      <w:r>
        <w:rPr>
          <w:rFonts w:hint="eastAsia"/>
        </w:rPr>
        <w:br/>
      </w:r>
      <w:r>
        <w:rPr>
          <w:rFonts w:hint="eastAsia"/>
        </w:rPr>
        <w:t>　　第一节 溴百里酚蓝定义与分类</w:t>
      </w:r>
      <w:r>
        <w:rPr>
          <w:rFonts w:hint="eastAsia"/>
        </w:rPr>
        <w:br/>
      </w:r>
      <w:r>
        <w:rPr>
          <w:rFonts w:hint="eastAsia"/>
        </w:rPr>
        <w:t>　　第二节 溴百里酚蓝应用领域</w:t>
      </w:r>
      <w:r>
        <w:rPr>
          <w:rFonts w:hint="eastAsia"/>
        </w:rPr>
        <w:br/>
      </w:r>
      <w:r>
        <w:rPr>
          <w:rFonts w:hint="eastAsia"/>
        </w:rPr>
        <w:t>　　第三节 溴百里酚蓝行业经济指标分析</w:t>
      </w:r>
      <w:r>
        <w:rPr>
          <w:rFonts w:hint="eastAsia"/>
        </w:rPr>
        <w:br/>
      </w:r>
      <w:r>
        <w:rPr>
          <w:rFonts w:hint="eastAsia"/>
        </w:rPr>
        <w:t>　　　　一、溴百里酚蓝行业赢利性评估</w:t>
      </w:r>
      <w:r>
        <w:rPr>
          <w:rFonts w:hint="eastAsia"/>
        </w:rPr>
        <w:br/>
      </w:r>
      <w:r>
        <w:rPr>
          <w:rFonts w:hint="eastAsia"/>
        </w:rPr>
        <w:t>　　　　二、溴百里酚蓝行业成长速度分析</w:t>
      </w:r>
      <w:r>
        <w:rPr>
          <w:rFonts w:hint="eastAsia"/>
        </w:rPr>
        <w:br/>
      </w:r>
      <w:r>
        <w:rPr>
          <w:rFonts w:hint="eastAsia"/>
        </w:rPr>
        <w:t>　　　　三、溴百里酚蓝附加值提升空间探讨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四、溴百里酚蓝行业进入壁垒分析</w:t>
      </w:r>
      <w:r>
        <w:rPr>
          <w:rFonts w:hint="eastAsia"/>
        </w:rPr>
        <w:br/>
      </w:r>
      <w:r>
        <w:rPr>
          <w:rFonts w:hint="eastAsia"/>
        </w:rPr>
        <w:t>　　　　五、溴百里酚蓝行业风险性评估</w:t>
      </w:r>
      <w:r>
        <w:rPr>
          <w:rFonts w:hint="eastAsia"/>
        </w:rPr>
        <w:br/>
      </w:r>
      <w:r>
        <w:rPr>
          <w:rFonts w:hint="eastAsia"/>
        </w:rPr>
        <w:t>　　　　六、溴百里酚蓝行业周期性分析</w:t>
      </w:r>
      <w:r>
        <w:rPr>
          <w:rFonts w:hint="eastAsia"/>
        </w:rPr>
        <w:br/>
      </w:r>
      <w:r>
        <w:rPr>
          <w:rFonts w:hint="eastAsia"/>
        </w:rPr>
        <w:t>　　　　七、溴百里酚蓝行业竞争程度指标</w:t>
      </w:r>
      <w:r>
        <w:rPr>
          <w:rFonts w:hint="eastAsia"/>
        </w:rPr>
        <w:br/>
      </w:r>
      <w:r>
        <w:rPr>
          <w:rFonts w:hint="eastAsia"/>
        </w:rPr>
        <w:t>　　　　八、溴百里酚蓝行业成熟度综合分析</w:t>
      </w:r>
      <w:r>
        <w:rPr>
          <w:rFonts w:hint="eastAsia"/>
        </w:rPr>
        <w:br/>
      </w:r>
      <w:r>
        <w:rPr>
          <w:rFonts w:hint="eastAsia"/>
        </w:rPr>
        <w:t>　　第四节 溴百里酚蓝产业链及经营模式分析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三、溴百里酚蓝销售模式与渠道策略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全球溴百里酚蓝市场发展分析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2025-2026年全球溴百里酚蓝行业发展分析</w:t>
      </w:r>
      <w:r>
        <w:rPr>
          <w:rFonts w:hint="eastAsia"/>
        </w:rPr>
        <w:br/>
      </w:r>
      <w:r>
        <w:rPr>
          <w:rFonts w:hint="eastAsia"/>
        </w:rPr>
        <w:t>　　　　一、全球溴百里酚蓝行业市场规模与趋势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二、全球溴百里酚蓝行业发展特点</w:t>
      </w:r>
      <w:r>
        <w:rPr>
          <w:rFonts w:hint="eastAsia"/>
        </w:rPr>
        <w:br/>
      </w:r>
      <w:r>
        <w:rPr>
          <w:rFonts w:hint="eastAsia"/>
        </w:rPr>
        <w:t>　　　　三、全球溴百里酚蓝行业竞争格局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主要国家与地区溴百里酚蓝市场分析</w:t>
      </w:r>
      <w:r>
        <w:rPr>
          <w:rFonts w:hint="eastAsia"/>
        </w:rPr>
        <w:br/>
      </w:r>
      <w:r>
        <w:rPr>
          <w:rFonts w:hint="eastAsia"/>
        </w:rPr>
        <w:t>　　第三节 2026-2032年全球溴百里酚蓝行业发展趋势与前景预测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一、溴百里酚蓝行业发展趋势</w:t>
      </w:r>
      <w:r>
        <w:rPr>
          <w:rFonts w:hint="eastAsia"/>
        </w:rPr>
        <w:br/>
      </w:r>
      <w:r>
        <w:rPr>
          <w:rFonts w:hint="eastAsia"/>
        </w:rPr>
        <w:t>　　　　二、溴百里酚蓝行业发展潜力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中国溴百里酚蓝行业市场分析</w:t>
      </w:r>
      <w:r>
        <w:rPr>
          <w:rFonts w:hint="eastAsia"/>
        </w:rPr>
        <w:br/>
      </w:r>
      <w:r>
        <w:rPr>
          <w:rFonts w:hint="eastAsia"/>
        </w:rPr>
        <w:t>　　第一节 2025-2026年溴百里酚蓝产能与投资动态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一、国内溴百里酚蓝产能现状与利用效率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二、溴百里酚蓝产能扩张与投资动态分析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2026-2032年溴百里酚蓝行业产量统计与趋势预测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一、2020-2025年溴百里酚蓝行业产量与增长趋势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1、2020-2025年溴百里酚蓝产量及增长趋势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2、2020-2025年溴百里酚蓝细分产品产量及份额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二、溴百里酚蓝产量影响因素分析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三、2026-2032年溴百里酚蓝产量预测</w:t>
      </w:r>
      <w:r>
        <w:rPr>
          <w:rFonts w:hint="eastAsia"/>
        </w:rPr>
        <w:br/>
      </w:r>
      <w:r>
        <w:rPr>
          <w:rFonts w:hint="eastAsia"/>
        </w:rPr>
        <w:t>　　第三节 2026-2032年溴百里酚蓝市场需求与销售分析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一、2025-2026年溴百里酚蓝行业需求现状</w:t>
      </w:r>
      <w:r>
        <w:rPr>
          <w:rFonts w:hint="eastAsia"/>
        </w:rPr>
        <w:br/>
      </w:r>
      <w:r>
        <w:rPr>
          <w:rFonts w:hint="eastAsia"/>
        </w:rPr>
        <w:t>　　　　二、溴百里酚蓝客户群体与需求特点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三、2020-2025年溴百里酚蓝行业销售规模分析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四、2026-2032年溴百里酚蓝市场增长潜力与规模预测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2025-2026年溴百里酚蓝行业技术发展现状及趋势分析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溴百里酚蓝行业技术发展现状分析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国内外溴百里酚蓝行业技术差距分析及差距形成的主要原因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溴百里酚蓝行业技术发展方向、趋势预测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提升溴百里酚蓝行业技术能力策略建议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中国溴百里酚蓝细分市场分析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一、2025-2026年溴百里酚蓝主要细分产品市场现状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溴百里酚蓝价格机制与竞争策略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一、2020-2025年溴百里酚蓝市场价格走势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溴百里酚蓝定价策略与方法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2026-2032年溴百里酚蓝价格竞争态势与趋势预测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中国溴百里酚蓝行业重点区域市场研究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2025-2026年重点区域溴百里酚蓝市场发展概况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二、2020-2025年溴百里酚蓝市场需求规模情况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三、2026-2032年溴百里酚蓝行业发展潜力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二、2020-2025年溴百里酚蓝市场需求规模情况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三、2026-2032年溴百里酚蓝行业发展潜力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二、2020-2025年溴百里酚蓝市场需求规模情况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三、2026-2032年溴百里酚蓝行业发展潜力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二、2020-2025年溴百里酚蓝市场需求规模情况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三、2026-2032年溴百里酚蓝行业发展潜力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二、2020-2025年溴百里酚蓝市场需求规模情况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三、2026-2032年溴百里酚蓝行业发展潜力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2020-2025年中国溴百里酚蓝行业进出口情况分析</w:t>
      </w:r>
      <w:r>
        <w:rPr>
          <w:rFonts w:hint="eastAsia"/>
        </w:rPr>
        <w:br/>
      </w:r>
      <w:r>
        <w:rPr>
          <w:rFonts w:hint="eastAsia"/>
        </w:rPr>
        <w:t>　　第一节 溴百里酚蓝行业进口规模与来源分析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一、2020-2025年溴百里酚蓝进口规模分析</w:t>
      </w:r>
      <w:r>
        <w:rPr>
          <w:rFonts w:hint="eastAsia"/>
        </w:rPr>
        <w:br/>
      </w:r>
      <w:r>
        <w:rPr>
          <w:rFonts w:hint="eastAsia"/>
        </w:rPr>
        <w:t>　　　　二、溴百里酚蓝主要进口来源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溴百里酚蓝行业出口规模与目的地分析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一、2020-2025年溴百里酚蓝出口规模分析</w:t>
      </w:r>
      <w:r>
        <w:rPr>
          <w:rFonts w:hint="eastAsia"/>
        </w:rPr>
        <w:br/>
      </w:r>
      <w:r>
        <w:rPr>
          <w:rFonts w:hint="eastAsia"/>
        </w:rPr>
        <w:t>　　　　二、溴百里酚蓝主要出口目的地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2020-2025年中国溴百里酚蓝总体规模与财务指标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中国溴百里酚蓝行业总体规模分析</w:t>
      </w:r>
      <w:r>
        <w:rPr>
          <w:rFonts w:hint="eastAsia"/>
        </w:rPr>
        <w:br/>
      </w:r>
      <w:r>
        <w:rPr>
          <w:rFonts w:hint="eastAsia"/>
        </w:rPr>
        <w:t>　　　　一、溴百里酚蓝企业数量与结构</w:t>
      </w:r>
      <w:r>
        <w:rPr>
          <w:rFonts w:hint="eastAsia"/>
        </w:rPr>
        <w:br/>
      </w:r>
      <w:r>
        <w:rPr>
          <w:rFonts w:hint="eastAsia"/>
        </w:rPr>
        <w:t>　　　　二、溴百里酚蓝从业人员规模</w:t>
      </w:r>
      <w:r>
        <w:rPr>
          <w:rFonts w:hint="eastAsia"/>
        </w:rPr>
        <w:br/>
      </w:r>
      <w:r>
        <w:rPr>
          <w:rFonts w:hint="eastAsia"/>
        </w:rPr>
        <w:t>　　　　三、溴百里酚蓝行业资产状况</w:t>
      </w:r>
      <w:r>
        <w:rPr>
          <w:rFonts w:hint="eastAsia"/>
        </w:rPr>
        <w:br/>
      </w:r>
      <w:r>
        <w:rPr>
          <w:rFonts w:hint="eastAsia"/>
        </w:rPr>
        <w:t>　　第二节 中国溴百里酚蓝行业财务指标总体分析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溴百里酚蓝行业重点企业经营状况分析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溴百里酚蓝重点企业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溴百里酚蓝领先企业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溴百里酚蓝标杆企业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溴百里酚蓝代表企业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溴百里酚蓝龙头企业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溴百里酚蓝重点企业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中国溴百里酚蓝行业竞争格局分析</w:t>
      </w:r>
      <w:r>
        <w:rPr>
          <w:rFonts w:hint="eastAsia"/>
        </w:rPr>
        <w:br/>
      </w:r>
      <w:r>
        <w:rPr>
          <w:rFonts w:hint="eastAsia"/>
        </w:rPr>
        <w:t>　　第一节 溴百里酚蓝行业竞争格局总览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2025-2026年溴百里酚蓝行业竞争力分析</w:t>
      </w:r>
      <w:r>
        <w:rPr>
          <w:rFonts w:hint="eastAsia"/>
        </w:rPr>
        <w:br/>
      </w:r>
      <w:r>
        <w:rPr>
          <w:rFonts w:hint="eastAsia"/>
        </w:rPr>
        <w:t>　　　　一、溴百里酚蓝供应商议价能力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四、溴百里酚蓝替代品威胁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2020-2025年溴百里酚蓝行业企业并购活动分析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2025-2026年溴百里酚蓝行业会展与招投标活动分析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一、溴百里酚蓝行业会展活动及其市场影响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2026年中国溴百里酚蓝企业发展策略分析</w:t>
      </w:r>
      <w:r>
        <w:rPr>
          <w:rFonts w:hint="eastAsia"/>
        </w:rPr>
        <w:br/>
      </w:r>
      <w:r>
        <w:rPr>
          <w:rFonts w:hint="eastAsia"/>
        </w:rPr>
        <w:t>　　第一节 溴百里酚蓝市场策略分析</w:t>
      </w:r>
      <w:r>
        <w:rPr>
          <w:rFonts w:hint="eastAsia"/>
        </w:rPr>
        <w:br/>
      </w:r>
      <w:r>
        <w:rPr>
          <w:rFonts w:hint="eastAsia"/>
        </w:rPr>
        <w:t>　　　　一、溴百里酚蓝市场定位与拓展策略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二、溴百里酚蓝市场细分与目标客户</w:t>
      </w:r>
      <w:r>
        <w:rPr>
          <w:rFonts w:hint="eastAsia"/>
        </w:rPr>
        <w:br/>
      </w:r>
      <w:r>
        <w:rPr>
          <w:rFonts w:hint="eastAsia"/>
        </w:rPr>
        <w:t>　　第二节 溴百里酚蓝销售策略分析</w:t>
      </w:r>
      <w:r>
        <w:rPr>
          <w:rFonts w:hint="eastAsia"/>
        </w:rPr>
        <w:br/>
      </w:r>
      <w:r>
        <w:rPr>
          <w:rFonts w:hint="eastAsia"/>
        </w:rPr>
        <w:t>　　　　一、溴百里酚蓝销售渠道与网络建设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提高溴百里酚蓝企业竞争力建议</w:t>
      </w:r>
      <w:r>
        <w:rPr>
          <w:rFonts w:hint="eastAsia"/>
        </w:rPr>
        <w:br/>
      </w:r>
      <w:r>
        <w:rPr>
          <w:rFonts w:hint="eastAsia"/>
        </w:rPr>
        <w:t>　　　　一、溴百里酚蓝技术创新与管理优化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溴百里酚蓝品牌战略思考</w:t>
      </w:r>
      <w:r>
        <w:rPr>
          <w:rFonts w:hint="eastAsia"/>
        </w:rPr>
        <w:br/>
      </w:r>
      <w:r>
        <w:rPr>
          <w:rFonts w:hint="eastAsia"/>
        </w:rPr>
        <w:t>　　　　一、溴百里酚蓝品牌建设与维护</w:t>
      </w:r>
      <w:r>
        <w:rPr>
          <w:rFonts w:hint="eastAsia"/>
        </w:rPr>
        <w:br/>
      </w:r>
      <w:r>
        <w:rPr>
          <w:rFonts w:hint="eastAsia"/>
        </w:rPr>
        <w:t>　　　　二、溴百里酚蓝品牌影响力与市场竞争力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中国溴百里酚蓝行业风险与对策</w:t>
      </w:r>
      <w:r>
        <w:rPr>
          <w:rFonts w:hint="eastAsia"/>
        </w:rPr>
        <w:br/>
      </w:r>
      <w:r>
        <w:rPr>
          <w:rFonts w:hint="eastAsia"/>
        </w:rPr>
        <w:t>　　第一节 溴百里酚蓝行业SWOT分析</w:t>
      </w:r>
      <w:r>
        <w:rPr>
          <w:rFonts w:hint="eastAsia"/>
        </w:rPr>
        <w:br/>
      </w:r>
      <w:r>
        <w:rPr>
          <w:rFonts w:hint="eastAsia"/>
        </w:rPr>
        <w:t>　　　　一、溴百里酚蓝行业优势分析</w:t>
      </w:r>
      <w:r>
        <w:rPr>
          <w:rFonts w:hint="eastAsia"/>
        </w:rPr>
        <w:br/>
      </w:r>
      <w:r>
        <w:rPr>
          <w:rFonts w:hint="eastAsia"/>
        </w:rPr>
        <w:t>　　　　二、溴百里酚蓝行业劣势分析</w:t>
      </w:r>
      <w:r>
        <w:rPr>
          <w:rFonts w:hint="eastAsia"/>
        </w:rPr>
        <w:br/>
      </w:r>
      <w:r>
        <w:rPr>
          <w:rFonts w:hint="eastAsia"/>
        </w:rPr>
        <w:t>　　　　三、溴百里酚蓝市场机会探索</w:t>
      </w:r>
      <w:r>
        <w:rPr>
          <w:rFonts w:hint="eastAsia"/>
        </w:rPr>
        <w:br/>
      </w:r>
      <w:r>
        <w:rPr>
          <w:rFonts w:hint="eastAsia"/>
        </w:rPr>
        <w:t>　　　　四、溴百里酚蓝市场威胁评估</w:t>
      </w:r>
      <w:r>
        <w:rPr>
          <w:rFonts w:hint="eastAsia"/>
        </w:rPr>
        <w:br/>
      </w:r>
      <w:r>
        <w:rPr>
          <w:rFonts w:hint="eastAsia"/>
        </w:rPr>
        <w:t>　　第二节 溴百里酚蓝行业风险及对策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2026-2032年中国溴百里酚蓝行业前景与发展趋势</w:t>
      </w:r>
      <w:r>
        <w:rPr>
          <w:rFonts w:hint="eastAsia"/>
        </w:rPr>
        <w:br/>
      </w:r>
      <w:r>
        <w:rPr>
          <w:rFonts w:hint="eastAsia"/>
        </w:rPr>
        <w:t>　　第一节 溴百里酚蓝行业发展环境分析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2026-2032年溴百里酚蓝行业发展趋势与方向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一、溴百里酚蓝行业发展方向预测</w:t>
      </w:r>
      <w:r>
        <w:rPr>
          <w:rFonts w:hint="eastAsia"/>
        </w:rPr>
        <w:br/>
      </w:r>
      <w:r>
        <w:rPr>
          <w:rFonts w:hint="eastAsia"/>
        </w:rPr>
        <w:t>　　　　二、溴百里酚蓝发展趋势分析</w:t>
      </w:r>
      <w:r>
        <w:rPr>
          <w:rFonts w:hint="eastAsia"/>
        </w:rPr>
        <w:br/>
      </w:r>
      <w:r>
        <w:rPr>
          <w:rFonts w:hint="eastAsia"/>
        </w:rPr>
        <w:t>　　第三节 2026-2032年溴百里酚蓝行业发展潜力与机遇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一、溴百里酚蓝市场发展潜力评估</w:t>
      </w:r>
      <w:r>
        <w:rPr>
          <w:rFonts w:hint="eastAsia"/>
        </w:rPr>
        <w:br/>
      </w:r>
      <w:r>
        <w:rPr>
          <w:rFonts w:hint="eastAsia"/>
        </w:rPr>
        <w:t>　　　　二、溴百里酚蓝新兴市场与机遇探索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溴百里酚蓝行业研究结论与建议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中.智林.－溴百里酚蓝行业发展建议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溴百里酚蓝行业历程</w:t>
      </w:r>
      <w:r>
        <w:rPr>
          <w:rFonts w:hint="eastAsia"/>
        </w:rPr>
        <w:br/>
      </w:r>
      <w:r>
        <w:rPr>
          <w:rFonts w:hint="eastAsia"/>
        </w:rPr>
        <w:t>　　图表 溴百里酚蓝行业生命周期</w:t>
      </w:r>
      <w:r>
        <w:rPr>
          <w:rFonts w:hint="eastAsia"/>
        </w:rPr>
        <w:br/>
      </w:r>
      <w:r>
        <w:rPr>
          <w:rFonts w:hint="eastAsia"/>
        </w:rPr>
        <w:t>　　图表 溴百里酚蓝行业产业链分析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2020-2025年中国溴百里酚蓝行业市场规模及增长情况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2020-2025年溴百里酚蓝行业市场容量分析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2020-2025年中国溴百里酚蓝行业产能统计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2020-2025年中国溴百里酚蓝行业产量及增长趋势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2020-2025年中国溴百里酚蓝市场需求量及增速统计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2025年中国溴百里酚蓝行业需求领域分布格局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2020-2025年中国溴百里酚蓝行业销售收入分析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2020-2025年中国溴百里酚蓝行业盈利情况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2020-2025年中国溴百里酚蓝行业利润总额统计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2020-2025年中国溴百里酚蓝进口数量分析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2020-2025年中国溴百里酚蓝进口金额分析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2020-2025年中国溴百里酚蓝出口数量分析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2020-2025年中国溴百里酚蓝出口金额分析</w:t>
      </w:r>
      <w:r>
        <w:rPr>
          <w:rFonts w:hint="eastAsia"/>
        </w:rPr>
        <w:br/>
      </w:r>
      <w:r>
        <w:rPr>
          <w:rFonts w:hint="eastAsia"/>
        </w:rPr>
        <w:t>　　图表 2025年中国溴百里酚蓝进口国家及地区分析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2025年中国溴百里酚蓝出口国家及地区分析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2020-2025年中国溴百里酚蓝行业企业数量情况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2020-2025年中国溴百里酚蓝行业企业平均规模情况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**地区溴百里酚蓝市场规模及增长情况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**地区溴百里酚蓝行业市场需求情况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**地区溴百里酚蓝市场规模及增长情况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**地区溴百里酚蓝行业市场需求情况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**地区溴百里酚蓝市场规模及增长情况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**地区溴百里酚蓝行业市场需求情况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**地区溴百里酚蓝市场规模及增长情况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**地区溴百里酚蓝行业市场需求情况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溴百里酚蓝重点企业（一）基本信息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溴百里酚蓝重点企业（一）经营情况分析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溴百里酚蓝重点企业（一）主要经济指标情况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溴百里酚蓝重点企业（一）盈利能力情况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溴百里酚蓝重点企业（一）偿债能力情况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溴百里酚蓝重点企业（一）运营能力情况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溴百里酚蓝重点企业（一）成长能力情况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溴百里酚蓝重点企业（二）基本信息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溴百里酚蓝重点企业（二）经营情况分析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溴百里酚蓝重点企业（二）主要经济指标情况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溴百里酚蓝重点企业（二）盈利能力情况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溴百里酚蓝重点企业（二）偿债能力情况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溴百里酚蓝重点企业（二）运营能力情况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溴百里酚蓝重点企业（二）成长能力情况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溴百里酚蓝重点企业（三）基本信息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溴百里酚蓝重点企业（三）经营情况分析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溴百里酚蓝重点企业（三）主要经济指标情况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溴百里酚蓝重点企业（三）盈利能力情况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溴百里酚蓝重点企业（三）偿债能力情况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溴百里酚蓝重点企业（三）运营能力情况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溴百里酚蓝重点企业（三）成长能力情况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2026-2032年中国溴百里酚蓝行业产能预测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2026-2032年中国溴百里酚蓝行业产量预测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2026-2032年中国溴百里酚蓝市场需求量预测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2026-2032年中国溴百里酚蓝行业供需平衡预测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2026-2032年中国溴百里酚蓝市场容量预测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2026-2032年中国溴百里酚蓝市场规模预测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2026-2032年中国溴百里酚蓝市场前景分析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2026-2032年中国溴百里酚蓝发展趋势预测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c499965824f11" w:history="1">
        <w:r>
          <w:rPr>
            <w:rStyle w:val="Hyperlink"/>
          </w:rPr>
          <w:t>2026-2032年中国溴百里酚蓝行业现状分析与前景趋势报告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c499965824f11" w:history="1">
        <w:r>
          <w:rPr>
            <w:rStyle w:val="Hyperlink"/>
          </w:rPr>
          <w:t>https://www.20087.com/5/10/XiuBaiLiFenLanDeFaZhanQianJing.html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热点：溴甲酚绿、溴百里酚蓝的变色范围、溴麝香草酚蓝、溴百里酚蓝别名叫什么、溴百里酚蓝的变色范围、溴百里酚蓝别名、驱避丸对老鼠有用吗、溴百里酚蓝溶液、酚红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e96b36d14408d" w:history="1">
      <w:r>
        <w:rPr>
          <w:rStyle w:val="Hyperlink"/>
        </w:rPr>
        <w:t>2026-2032年中国溴百里酚蓝行业现状分析与前景趋势报告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XiuBaiLiFenLanDeFaZhanQianJing.html" TargetMode="External" Id="R296c49996582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XiuBaiLiFenLanDeFaZhanQianJing.html" TargetMode="External" Id="Rc84e96b36d14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2026-02-27T07:17:13Z</dcterms:created>
  <dcterms:modified xsi:type="dcterms:W3CDTF">2026-02-27T08:17:13Z</dcterms:modified>
  <dc:subject>2026-2032年中国溴百里酚蓝行业现状分析与前景趋势报告</dc:subject>
  <dc:title>2026-2032年中国溴百里酚蓝行业现状分析与前景趋势报告</dc:title>
  <cp:keywords>2026-2032年中国溴百里酚蓝行业现状分析与前景趋势报告</cp:keywords>
  <dc:description>2026-2032年中国溴百里酚蓝行业现状分析与前景趋势报告</dc:description>
</cp:coreProperties>
</file>