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8231d55fe4e61" w:history="1">
              <w:r>
                <w:rPr>
                  <w:rStyle w:val="Hyperlink"/>
                </w:rPr>
                <w:t>中国燕麦葡聚糖市场现状与发展趋势报告（2025-2031年）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8231d55fe4e61" w:history="1">
              <w:r>
                <w:rPr>
                  <w:rStyle w:val="Hyperlink"/>
                </w:rPr>
                <w:t>中国燕麦葡聚糖市场现状与发展趋势报告（2025-2031年）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8231d55fe4e61" w:history="1">
                <w:r>
                  <w:rPr>
                    <w:rStyle w:val="Hyperlink"/>
                  </w:rPr>
                  <w:t>https://www.20087.com/5/80/YanMaiPuJuTangXianZhuangJiFaZhanQuShi.html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葡聚糖是从燕麦中提取的一种多糖类物质，因其良好的水溶性和生物活性而被广泛应用于食品、保健品及化妆品行业。随着消费者健康意识的增强和对天然成分需求的增长，燕麦葡聚糖的应用范围不断扩大。现代生产工艺不仅提高了产品的纯度和稳定性，还通过优化提取工艺减少了成本。此外，一些高端产品还集成了多种功效，如抗氧化、免疫调节等，为消费者提供了更多的选择。</w:t>
      </w:r>
      <w:r>
        <w:rPr>
          <w:rFonts w:hint="eastAsia"/>
        </w:rPr>
        <w:br/>
      </w:r>
      <w:r>
        <w:rPr>
          <w:rFonts w:hint="eastAsia"/>
        </w:rPr>
        <w:t>　　未来，燕麦葡聚糖的发展将更加注重功能性拓展与市场细分。一方面，随着生命科学研究的深入，未来的燕麦葡聚糖可能会集成更多功能特性，如抗炎、抗菌等，进一步提升其应用价值。例如，通过基因工程改造燕麦品种，提高葡聚糖含量和活性；或者开发针对特定人群（如老年人、运动员）的功能性食品和补充剂。另一方面，为了满足个性化消费需求，推动燕麦葡聚糖向定制化方向发展是一个潜在的趋势。例如，根据不同消费者的健康状况和营养需求提供个性化的配方；或者结合大数据分析预测市场趋势，推出符合市场需求的新品。此外，随着全球范围内对食品安全和质量标准的要求日益严格，加强国际间关于产品质量的合作交流也是行业发展的一个重要方面，旨在确保全球范围内的一致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8231d55fe4e61" w:history="1">
        <w:r>
          <w:rPr>
            <w:rStyle w:val="Hyperlink"/>
          </w:rPr>
          <w:t>中国燕麦葡聚糖市场现状与发展趋势报告（2025-2031年）</w:t>
        </w:r>
      </w:hyperlink>
      <w:r>
        <w:rPr>
          <w:rFonts w:hint="eastAsia"/>
        </w:rPr>
        <w:t>》系统研究了燕麦葡聚糖行业的市场运行态势，并对未来发展趋势进行了科学预测。报告包括行业基础知识、国内外环境分析、运行数据解读及产业链梳理，同时探讨了燕麦葡聚糖市场竞争格局与重点企业的表现。基于对燕麦葡聚糖行业的全面分析，报告展望了燕麦葡聚糖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燕麦葡聚糖市场发展概况</w:t>
      </w:r>
      <w:r>
        <w:rPr>
          <w:rFonts w:hint="eastAsia"/>
        </w:rPr>
        <w:br/>
      </w:r>
      <w:r>
        <w:rPr>
          <w:rFonts w:hint="eastAsia"/>
        </w:rPr>
        <w:t>　　第一节 燕麦葡聚糖市场及产品介绍</w:t>
      </w:r>
      <w:r>
        <w:rPr>
          <w:rFonts w:hint="eastAsia"/>
        </w:rPr>
        <w:br/>
      </w:r>
      <w:r>
        <w:rPr>
          <w:rFonts w:hint="eastAsia"/>
        </w:rPr>
        <w:t>　　第二节 2025年燕麦葡聚糖市场发展概况</w:t>
      </w:r>
      <w:r>
        <w:rPr>
          <w:rFonts w:hint="eastAsia"/>
        </w:rPr>
        <w:br/>
      </w:r>
      <w:r>
        <w:rPr>
          <w:rFonts w:hint="eastAsia"/>
        </w:rPr>
        <w:t>　　第三节 燕麦葡聚糖市场相关政策法规</w:t>
      </w:r>
      <w:r>
        <w:rPr>
          <w:rFonts w:hint="eastAsia"/>
        </w:rPr>
        <w:br/>
      </w:r>
      <w:r>
        <w:rPr>
          <w:rFonts w:hint="eastAsia"/>
        </w:rPr>
        <w:t>　　第四节 2025-2031年燕麦葡聚糖市场发展前景预测分析</w:t>
      </w:r>
      <w:r>
        <w:rPr>
          <w:rFonts w:hint="eastAsia"/>
        </w:rPr>
        <w:br/>
      </w:r>
      <w:r>
        <w:rPr>
          <w:rFonts w:hint="eastAsia"/>
        </w:rPr>
        <w:t>　　第五节 行业技术水平</w:t>
      </w:r>
      <w:r>
        <w:rPr>
          <w:rFonts w:hint="eastAsia"/>
        </w:rPr>
        <w:br/>
      </w:r>
      <w:r>
        <w:rPr>
          <w:rFonts w:hint="eastAsia"/>
        </w:rPr>
        <w:t>　　第六节 市场推广在燕麦葡聚糖行业的重要性</w:t>
      </w:r>
      <w:r>
        <w:rPr>
          <w:rFonts w:hint="eastAsia"/>
        </w:rPr>
        <w:br/>
      </w:r>
      <w:r>
        <w:rPr>
          <w:rFonts w:hint="eastAsia"/>
        </w:rPr>
        <w:t>　　第七节 营销渠道建设是燕麦葡聚糖市场竞争的关键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燕麦葡聚糖市场容量/市场规模分析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2020-2025年燕麦葡聚糖市场容量/市场规模统计</w:t>
      </w:r>
      <w:r>
        <w:rPr>
          <w:rFonts w:hint="eastAsia"/>
        </w:rPr>
        <w:br/>
      </w:r>
      <w:r>
        <w:rPr>
          <w:rFonts w:hint="eastAsia"/>
        </w:rPr>
        <w:t>　　第二节 燕麦葡聚糖下游应用市场结构</w:t>
      </w:r>
      <w:r>
        <w:rPr>
          <w:rFonts w:hint="eastAsia"/>
        </w:rPr>
        <w:br/>
      </w:r>
      <w:r>
        <w:rPr>
          <w:rFonts w:hint="eastAsia"/>
        </w:rPr>
        <w:t>　　第三节 影响燕麦葡聚糖市场容量/市场规模增长的因素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2025-2031年我国燕麦葡聚糖市场容量/市场规模预测分析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燕麦葡聚糖市场推广策略研究</w:t>
      </w:r>
      <w:r>
        <w:rPr>
          <w:rFonts w:hint="eastAsia"/>
        </w:rPr>
        <w:br/>
      </w:r>
      <w:r>
        <w:rPr>
          <w:rFonts w:hint="eastAsia"/>
        </w:rPr>
        <w:t>　　第一节 燕麦葡聚糖行业新品推广模式研究</w:t>
      </w:r>
      <w:r>
        <w:rPr>
          <w:rFonts w:hint="eastAsia"/>
        </w:rPr>
        <w:br/>
      </w:r>
      <w:r>
        <w:rPr>
          <w:rFonts w:hint="eastAsia"/>
        </w:rPr>
        <w:t>　　第二节 燕麦葡聚糖市场终端产品发布特点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燕麦葡聚糖盈利模式研究</w:t>
      </w:r>
      <w:r>
        <w:rPr>
          <w:rFonts w:hint="eastAsia"/>
        </w:rPr>
        <w:br/>
      </w:r>
      <w:r>
        <w:rPr>
          <w:rFonts w:hint="eastAsia"/>
        </w:rPr>
        <w:t>　　第一节 燕麦葡聚糖市场盈利模式的分类</w:t>
      </w:r>
      <w:r>
        <w:rPr>
          <w:rFonts w:hint="eastAsia"/>
        </w:rPr>
        <w:br/>
      </w:r>
      <w:r>
        <w:rPr>
          <w:rFonts w:hint="eastAsia"/>
        </w:rPr>
        <w:t>　　第二节 燕麦葡聚糖生产企业的盈利模式研究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第四节 独立经销网络盈利模式改进研究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燕麦葡聚糖营销渠道建立策略</w:t>
      </w:r>
      <w:r>
        <w:rPr>
          <w:rFonts w:hint="eastAsia"/>
        </w:rPr>
        <w:br/>
      </w:r>
      <w:r>
        <w:rPr>
          <w:rFonts w:hint="eastAsia"/>
        </w:rPr>
        <w:t>　　第一节 燕麦葡聚糖市场营销渠道结构</w:t>
      </w:r>
      <w:r>
        <w:rPr>
          <w:rFonts w:hint="eastAsia"/>
        </w:rPr>
        <w:br/>
      </w:r>
      <w:r>
        <w:rPr>
          <w:rFonts w:hint="eastAsia"/>
        </w:rPr>
        <w:t>　　第二节 燕麦葡聚糖市场伙伴型渠道研究</w:t>
      </w:r>
      <w:r>
        <w:rPr>
          <w:rFonts w:hint="eastAsia"/>
        </w:rPr>
        <w:br/>
      </w:r>
      <w:r>
        <w:rPr>
          <w:rFonts w:hint="eastAsia"/>
        </w:rPr>
        <w:t>　　第三节 燕麦葡聚糖市场直接分销渠道与间接分销渠道管理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重点企业分析</w:t>
      </w:r>
      <w:r>
        <w:rPr>
          <w:rFonts w:hint="eastAsia"/>
        </w:rPr>
        <w:br/>
      </w:r>
      <w:r>
        <w:rPr>
          <w:rFonts w:hint="eastAsia"/>
        </w:rPr>
        <w:t>　　第一节 西安斯诺特生物技术有限公司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张家口一康生物科技有限公司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翁源广业清怡食品科技有限公司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广州中康食品有限公司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西安澳瑞特生物科技有限公司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北京三友汇智生物技术有限公司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西安艾诺医药科技有限责任公司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西安沣禾生物科技有限公司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农产品行业投资战略研究</w:t>
      </w:r>
      <w:r>
        <w:rPr>
          <w:rFonts w:hint="eastAsia"/>
        </w:rPr>
        <w:br/>
      </w:r>
      <w:r>
        <w:rPr>
          <w:rFonts w:hint="eastAsia"/>
        </w:rPr>
        <w:t>　　第一节 农产品行业发展战略研究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对我国农产品品牌的战略思考</w:t>
      </w:r>
      <w:r>
        <w:rPr>
          <w:rFonts w:hint="eastAsia"/>
        </w:rPr>
        <w:br/>
      </w:r>
      <w:r>
        <w:rPr>
          <w:rFonts w:hint="eastAsia"/>
        </w:rPr>
        <w:t>　　　　一、农产品品牌的重要性</w:t>
      </w:r>
      <w:r>
        <w:rPr>
          <w:rFonts w:hint="eastAsia"/>
        </w:rPr>
        <w:br/>
      </w:r>
      <w:r>
        <w:rPr>
          <w:rFonts w:hint="eastAsia"/>
        </w:rPr>
        <w:t>　　　　二、农产品实施品牌战略的意义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三、我国农产品企业的品牌战略</w:t>
      </w:r>
      <w:r>
        <w:rPr>
          <w:rFonts w:hint="eastAsia"/>
        </w:rPr>
        <w:br/>
      </w:r>
      <w:r>
        <w:rPr>
          <w:rFonts w:hint="eastAsia"/>
        </w:rPr>
        <w:t>　　　　四、农产品品牌战略管理的策略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中.智.林.－农产品经营策略分析</w:t>
      </w:r>
      <w:r>
        <w:rPr>
          <w:rFonts w:hint="eastAsia"/>
        </w:rPr>
        <w:br/>
      </w:r>
      <w:r>
        <w:rPr>
          <w:rFonts w:hint="eastAsia"/>
        </w:rPr>
        <w:t>　　　　一、农产品市场细分策略</w:t>
      </w:r>
      <w:r>
        <w:rPr>
          <w:rFonts w:hint="eastAsia"/>
        </w:rPr>
        <w:br/>
      </w:r>
      <w:r>
        <w:rPr>
          <w:rFonts w:hint="eastAsia"/>
        </w:rPr>
        <w:t>　　　　二、农产品市场创新策略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四、农产品新产品差异化战略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2020-2025年中国燕麦葡聚糖市场规模及增长情况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2020-2025年中国燕麦葡聚糖行业产量及增长趋势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2025-2031年中国燕麦葡聚糖行业产量预测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2020-2025年中国燕麦葡聚糖行业市场需求及增长情况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2025-2031年中国燕麦葡聚糖行业市场需求预测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2020-2025年中国燕麦葡聚糖行业利润及增长情况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**地区燕麦葡聚糖市场规模及增长情况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**地区燕麦葡聚糖行业市场需求情况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**地区燕麦葡聚糖市场规模及增长情况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**地区燕麦葡聚糖行业市场需求情况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2020-2025年中国燕麦葡聚糖行业进口量及增速统计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2020-2025年中国燕麦葡聚糖行业出口量及增速统计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燕麦葡聚糖重点企业经营情况分析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2025年燕麦葡聚糖市场前景分析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2025-2031年中国燕麦葡聚糖市场需求预测</w:t>
      </w:r>
      <w:r>
        <w:rPr>
          <w:rFonts w:hint="eastAsia"/>
        </w:rPr>
        <w:br/>
      </w:r>
      <w:r>
        <w:rPr>
          <w:rFonts w:hint="eastAsia"/>
        </w:rPr>
        <w:t>　　图表 2025年燕麦葡聚糖发展趋势预测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8231d55fe4e61" w:history="1">
        <w:r>
          <w:rPr>
            <w:rStyle w:val="Hyperlink"/>
          </w:rPr>
          <w:t>中国燕麦葡聚糖市场现状与发展趋势报告（2025-2031年）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8231d55fe4e61" w:history="1">
        <w:r>
          <w:rPr>
            <w:rStyle w:val="Hyperlink"/>
          </w:rPr>
          <w:t>https://www.20087.com/5/80/YanMaiPuJuTangXianZhuangJiFaZhanQuShi.html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葡聚糖的作用与功效、燕麦葡聚糖糖尿病能吃吗、葡聚糖精华的功效、燕麦葡聚糖溶于水吗、燕麦片怎么吃不升血糖、燕麦葡聚糖的功效、钢切燕麦片的功效、燕麦葡聚糖的面膜作用与功效、燕麦片里的葡聚糖糖尿病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ed2c828c3488b" w:history="1">
      <w:r>
        <w:rPr>
          <w:rStyle w:val="Hyperlink"/>
        </w:rPr>
        <w:t>中国燕麦葡聚糖市场现状与发展趋势报告（2025-2031年）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anMaiPuJuTangXianZhuangJiFaZhanQuShi.html" TargetMode="External" Id="R1568231d55fe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anMaiPuJuTangXianZhuangJiFaZhanQuShi.html" TargetMode="External" Id="R35aed2c828c3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2025-10-26T08:33:31Z</dcterms:created>
  <dcterms:modified xsi:type="dcterms:W3CDTF">2025-10-26T09:33:31Z</dcterms:modified>
  <dc:subject>中国燕麦葡聚糖市场现状与发展趋势报告（2025-2031年）</dc:subject>
  <dc:title>中国燕麦葡聚糖市场现状与发展趋势报告（2025-2031年）</dc:title>
  <cp:keywords>中国燕麦葡聚糖市场现状与发展趋势报告（2025-2031年）</cp:keywords>
  <dc:description>中国燕麦葡聚糖市场现状与发展趋势报告（2025-2031年）</dc:description>
</cp:coreProperties>
</file>