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d89eb8f3c4b2e" w:history="1">
              <w:r>
                <w:rPr>
                  <w:rStyle w:val="Hyperlink"/>
                </w:rPr>
                <w:t>2026-2032年中国乳制品配料市场调查研究及发展前景预测报告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d89eb8f3c4b2e" w:history="1">
              <w:r>
                <w:rPr>
                  <w:rStyle w:val="Hyperlink"/>
                </w:rPr>
                <w:t>2026-2032年中国乳制品配料市场调查研究及发展前景预测报告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d89eb8f3c4b2e" w:history="1">
                <w:r>
                  <w:rPr>
                    <w:rStyle w:val="Hyperlink"/>
                  </w:rPr>
                  <w:t>https://www.20087.com/5/70/RuZhiPinPeiLiaoDeFaZhanQianJing.html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品配料是从牛奶或羊奶中分离或加工而成的功能性成分，包括乳清蛋白、酪蛋白、乳糖、奶油粉、脱脂奶粉及发酵浓缩物等，广泛应用于婴幼儿配方、运动营养、烘焙及功能性饮料。现代乳制品配料强调蛋白纯度高、微生物指标严控、溶解性优异，并通过膜过滤、离子交换等先进技术实现组分精准分离。在精准营养与清洁标签运动推动下，用户对配料在终端产品中的热稳定性、起泡/乳化功能可调性及非转基因/无抗生素溯源透明度提出更高要求。</w:t>
      </w:r>
      <w:r>
        <w:rPr>
          <w:rFonts w:hint="eastAsia"/>
        </w:rPr>
        <w:br/>
      </w:r>
      <w:r>
        <w:rPr>
          <w:rFonts w:hint="eastAsia"/>
        </w:rPr>
        <w:t>　　未来，乳制品配料将向高值功能化、可持续生产与数字配方协同方向演进。酶改性提升乳清蛋白在植物奶中的兼容性；膜技术回收废水中的乳固形物实现零排放。在应用端，开发免疫活性肽、GABA富集酪蛋白等功能型配料；与AI配方平台联动推荐最优添加比例。此外，推广牧场碳足迹认证强化ESG属性。长远看，乳制品配料将从基础营养载体升级为支撑个性化营养、绿色食品工业与生物活性成分创新的核心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ed89eb8f3c4b2e" w:history="1">
        <w:r>
          <w:rPr>
            <w:rStyle w:val="Hyperlink"/>
          </w:rPr>
          <w:t>2026-2032年中国乳制品配料市场调查研究及发展前景预测报告</w:t>
        </w:r>
      </w:hyperlink>
      <w:r>
        <w:rPr>
          <w:rFonts w:hint="eastAsia"/>
        </w:rPr>
        <w:t>》基于国家统计局及相关行业协会的权威数据，系统分析了乳制品配料行业的市场规模、产业链结构及技术现状，并对乳制品配料发展趋势与市场前景进行了科学预测。报告重点解读了行业重点企业的竞争策略与品牌影响力，全面评估了乳制品配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乳制品配料市场概述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按照不同产品类型，乳制品配料主要可以分为如下几个类别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中国不同产品类型乳制品配料增长趋势2021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牛奶配料</w:t>
      </w:r>
      <w:r>
        <w:rPr>
          <w:rFonts w:hint="eastAsia"/>
        </w:rPr>
        <w:br/>
      </w:r>
      <w:r>
        <w:rPr>
          <w:rFonts w:hint="eastAsia"/>
        </w:rPr>
        <w:t>　　　　1.2.3 乳清配料</w:t>
      </w:r>
      <w:r>
        <w:rPr>
          <w:rFonts w:hint="eastAsia"/>
        </w:rPr>
        <w:br/>
      </w:r>
      <w:r>
        <w:rPr>
          <w:rFonts w:hint="eastAsia"/>
        </w:rPr>
        <w:t>　　1.3 从不同应用，乳制品配料主要包括如下几个方面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中国不同应用乳制品配料增长趋势2021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面包和糖果</w:t>
      </w:r>
      <w:r>
        <w:rPr>
          <w:rFonts w:hint="eastAsia"/>
        </w:rPr>
        <w:br/>
      </w:r>
      <w:r>
        <w:rPr>
          <w:rFonts w:hint="eastAsia"/>
        </w:rPr>
        <w:t>　　　　1.3.3 乳制品</w:t>
      </w:r>
      <w:r>
        <w:rPr>
          <w:rFonts w:hint="eastAsia"/>
        </w:rPr>
        <w:br/>
      </w:r>
      <w:r>
        <w:rPr>
          <w:rFonts w:hint="eastAsia"/>
        </w:rPr>
        <w:t>　　　　1.3.4 便利食品</w:t>
      </w:r>
      <w:r>
        <w:rPr>
          <w:rFonts w:hint="eastAsia"/>
        </w:rPr>
        <w:br/>
      </w:r>
      <w:r>
        <w:rPr>
          <w:rFonts w:hint="eastAsia"/>
        </w:rPr>
        <w:t>　　　　1.3.5 婴儿奶</w:t>
      </w:r>
      <w:r>
        <w:rPr>
          <w:rFonts w:hint="eastAsia"/>
        </w:rPr>
        <w:br/>
      </w:r>
      <w:r>
        <w:rPr>
          <w:rFonts w:hint="eastAsia"/>
        </w:rPr>
        <w:t>　　　　1.3.6 运动营养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中国乳制品配料发展现状及未来趋势（2021-2032）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中国市场乳制品配料收入及增长率（2021-2032）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中国市场乳制品配料销量及增长率（2021-2032）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中国市场主要乳制品配料厂商分析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中国市场主要厂商乳制品配料销量及市场占有率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中国市场主要厂商乳制品配料销量（2021-2026）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中国市场主要厂商乳制品配料销量市场份额（2021-2026）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中国市场主要厂商乳制品配料收入及市场占有率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中国市场主要厂商乳制品配料收入（2021-2026）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中国市场主要厂商乳制品配料收入市场份额（2021-2026）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2025年中国市场主要厂商乳制品配料收入排名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中国市场主要厂商乳制品配料价格（2021-2026）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中国市场主要厂商乳制品配料总部及产地分布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中国市场主要厂商成立时间及乳制品配料商业化日期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中国市场主要厂商乳制品配料产品类型及应用</w:t>
      </w:r>
      <w:r>
        <w:rPr>
          <w:rFonts w:hint="eastAsia"/>
        </w:rPr>
        <w:br/>
      </w:r>
      <w:r>
        <w:rPr>
          <w:rFonts w:hint="eastAsia"/>
        </w:rPr>
        <w:t>　　2.7 乳制品配料行业集中度、竞争程度分析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乳制品配料行业集中度分析：2025年中国Top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中国市场乳制品配料第一梯队、第二梯队和第三梯队厂商（品牌）及2025年市场份额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重点企业（18）在中国市场乳制品配料销量、收入、价格及毛利率（2021-2026）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不同产品类型乳制品配料分析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中国市场不同产品类型乳制品配料销量（2021-2032）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中国市场不同产品类型乳制品配料销量及市场份额（2021-2026）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中国市场不同产品类型乳制品配料销量预测（2027-2032）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中国市场不同产品类型乳制品配料规模（2021-2032）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中国市场不同产品类型乳制品配料规模及市场份额（2021-2026）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中国市场不同产品类型乳制品配料规模预测（2027-2032）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中国市场不同产品类型乳制品配料价格走势（2021-2032）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不同应用乳制品配料分析</w:t>
      </w:r>
      <w:r>
        <w:rPr>
          <w:rFonts w:hint="eastAsia"/>
        </w:rPr>
        <w:br/>
      </w:r>
      <w:r>
        <w:rPr>
          <w:rFonts w:hint="eastAsia"/>
        </w:rPr>
        <w:t>　　5.1 中国市场不同应用乳制品配料销量（2021-2032）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中国市场不同应用乳制品配料销量及市场份额（2021-2026）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中国市场不同应用乳制品配料销量预测（2027-2032）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中国市场不同应用乳制品配料规模（2021-2032）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中国市场不同应用乳制品配料规模及市场份额（2021-2026）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中国市场不同应用乳制品配料规模预测（2027-2032）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中国市场不同应用乳制品配料价格走势（2021-2032）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乳制品配料行业发展分析---发展趋势</w:t>
      </w:r>
      <w:r>
        <w:rPr>
          <w:rFonts w:hint="eastAsia"/>
        </w:rPr>
        <w:br/>
      </w:r>
      <w:r>
        <w:rPr>
          <w:rFonts w:hint="eastAsia"/>
        </w:rPr>
        <w:t>　　6.2 乳制品配料行业发展分析---厂商壁垒</w:t>
      </w:r>
      <w:r>
        <w:rPr>
          <w:rFonts w:hint="eastAsia"/>
        </w:rPr>
        <w:br/>
      </w:r>
      <w:r>
        <w:rPr>
          <w:rFonts w:hint="eastAsia"/>
        </w:rPr>
        <w:t>　　6.3 乳制品配料行业发展分析---驱动因素</w:t>
      </w:r>
      <w:r>
        <w:rPr>
          <w:rFonts w:hint="eastAsia"/>
        </w:rPr>
        <w:br/>
      </w:r>
      <w:r>
        <w:rPr>
          <w:rFonts w:hint="eastAsia"/>
        </w:rPr>
        <w:t>　　6.4 乳制品配料行业发展分析---制约因素</w:t>
      </w:r>
      <w:r>
        <w:rPr>
          <w:rFonts w:hint="eastAsia"/>
        </w:rPr>
        <w:br/>
      </w:r>
      <w:r>
        <w:rPr>
          <w:rFonts w:hint="eastAsia"/>
        </w:rPr>
        <w:t>　　6.5 乳制品配料中国企业SWOT分析</w:t>
      </w:r>
      <w:r>
        <w:rPr>
          <w:rFonts w:hint="eastAsia"/>
        </w:rPr>
        <w:br/>
      </w:r>
      <w:r>
        <w:rPr>
          <w:rFonts w:hint="eastAsia"/>
        </w:rPr>
        <w:t>　　6.6 乳制品配料行业发展分析---行业政策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乳制品配料行业产业链简介</w:t>
      </w:r>
      <w:r>
        <w:rPr>
          <w:rFonts w:hint="eastAsia"/>
        </w:rPr>
        <w:br/>
      </w:r>
      <w:r>
        <w:rPr>
          <w:rFonts w:hint="eastAsia"/>
        </w:rPr>
        <w:t>　　7.2 乳制品配料产业链分析-上游</w:t>
      </w:r>
      <w:r>
        <w:rPr>
          <w:rFonts w:hint="eastAsia"/>
        </w:rPr>
        <w:br/>
      </w:r>
      <w:r>
        <w:rPr>
          <w:rFonts w:hint="eastAsia"/>
        </w:rPr>
        <w:t>　　7.3 乳制品配料产业链分析-中游</w:t>
      </w:r>
      <w:r>
        <w:rPr>
          <w:rFonts w:hint="eastAsia"/>
        </w:rPr>
        <w:br/>
      </w:r>
      <w:r>
        <w:rPr>
          <w:rFonts w:hint="eastAsia"/>
        </w:rPr>
        <w:t>　　7.4 乳制品配料产业链分析-下游</w:t>
      </w:r>
      <w:r>
        <w:rPr>
          <w:rFonts w:hint="eastAsia"/>
        </w:rPr>
        <w:br/>
      </w:r>
      <w:r>
        <w:rPr>
          <w:rFonts w:hint="eastAsia"/>
        </w:rPr>
        <w:t>　　7.5 乳制品配料行业采购模式</w:t>
      </w:r>
      <w:r>
        <w:rPr>
          <w:rFonts w:hint="eastAsia"/>
        </w:rPr>
        <w:br/>
      </w:r>
      <w:r>
        <w:rPr>
          <w:rFonts w:hint="eastAsia"/>
        </w:rPr>
        <w:t>　　7.6 乳制品配料行业生产模式</w:t>
      </w:r>
      <w:r>
        <w:rPr>
          <w:rFonts w:hint="eastAsia"/>
        </w:rPr>
        <w:br/>
      </w:r>
      <w:r>
        <w:rPr>
          <w:rFonts w:hint="eastAsia"/>
        </w:rPr>
        <w:t>　　7.7 乳制品配料行业销售模式及销售渠道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中国本土乳制品配料产能、产量分析</w:t>
      </w:r>
      <w:r>
        <w:rPr>
          <w:rFonts w:hint="eastAsia"/>
        </w:rPr>
        <w:br/>
      </w:r>
      <w:r>
        <w:rPr>
          <w:rFonts w:hint="eastAsia"/>
        </w:rPr>
        <w:t>　　8.1 中国乳制品配料供需现状及预测（2021-2032）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中国乳制品配料产能、产量、产能利用率及发展趋势（2021-2032）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中国乳制品配料产量、市场需求量及发展趋势（2021-2032）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中国乳制品配料进出口分析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中国市场乳制品配料主要进口来源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中国市场乳制品配料主要出口目的地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不同产品类型乳制品配料市场规模2021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不同应用乳制品配料市场规模2021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中国市场主要厂商乳制品配料销量（2021-2026）&amp;（千吨）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中国市场主要厂商乳制品配料销量市场份额（2021-2026）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中国市场主要厂商乳制品配料收入（2021-2026）&amp;（万元）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中国市场主要厂商乳制品配料收入份额（2021-2026）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2025年中国主要生产商乳制品配料收入排名（万元）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中国市场主要厂商乳制品配料价格（2021-2026）&amp;（元/吨）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中国市场主要厂商乳制品配料总部及产地分布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中国市场主要厂商成立时间及乳制品配料商业化日期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中国市场主要厂商乳制品配料产品类型及应用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2025年中国市场乳制品配料主要厂商市场地位（第一梯队、第二梯队和第三梯队）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乳制品配料市场投资、并购等现状分析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乳制品配料生产基地、总部、竞争对手及市场地位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乳制品配料产品规格、参数及市场应用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乳制品配料销量（千吨）、收入（万元）、价格（元/吨）及毛利率（2021-2026）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中国市场不同产品类型乳制品配料销量（2021-2026）&amp;（千吨）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中国市场不同产品类型乳制品配料销量市场份额（2021-2026）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中国市场不同产品类型乳制品配料销量预测（2027-2032）&amp;（千吨）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中国市场不同产品类型乳制品配料销量市场份额预测（2027-2032）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中国市场不同产品类型乳制品配料规模（2021-2026）&amp;（万元）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中国市场不同产品类型乳制品配料规模市场份额（2021-2026）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中国市场不同产品类型乳制品配料规模预测（2027-2032）&amp;（万元）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中国市场不同产品类型乳制品配料规模市场份额预测（2027-2032）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中国市场不同应用乳制品配料销量（2021-2026）&amp;（千吨）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中国市场不同应用乳制品配料销量市场份额（2021-2026）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中国市场不同应用乳制品配料销量预测（2027-2032）&amp;（千吨）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中国市场不同应用乳制品配料销量市场份额预测（2027-2032）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中国市场不同应用乳制品配料规模（2021-2026）&amp;（万元）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中国市场不同应用乳制品配料规模市场份额（2021-2026）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中国市场不同应用乳制品配料规模预测（2027-2032）&amp;（万元）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中国市场不同应用乳制品配料规模市场份额预测（2027-2032）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乳制品配料行业发展分析---发展趋势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乳制品配料行业发展分析---厂商壁垒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乳制品配料行业发展分析---驱动因素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乳制品配料行业发展分析---制约因素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乳制品配料行业相关重点政策一览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乳制品配料行业供应链分析</w:t>
      </w:r>
      <w:r>
        <w:rPr>
          <w:rFonts w:hint="eastAsia"/>
        </w:rPr>
        <w:br/>
      </w:r>
      <w:r>
        <w:rPr>
          <w:rFonts w:hint="eastAsia"/>
        </w:rPr>
        <w:t>　　表 126： 乳制品配料上游原料供应商</w:t>
      </w:r>
      <w:r>
        <w:rPr>
          <w:rFonts w:hint="eastAsia"/>
        </w:rPr>
        <w:br/>
      </w:r>
      <w:r>
        <w:rPr>
          <w:rFonts w:hint="eastAsia"/>
        </w:rPr>
        <w:t>　　表 127： 乳制品配料行业主要下游客户</w:t>
      </w:r>
      <w:r>
        <w:rPr>
          <w:rFonts w:hint="eastAsia"/>
        </w:rPr>
        <w:br/>
      </w:r>
      <w:r>
        <w:rPr>
          <w:rFonts w:hint="eastAsia"/>
        </w:rPr>
        <w:t>　　表 128： 乳制品配料典型经销商</w:t>
      </w:r>
      <w:r>
        <w:rPr>
          <w:rFonts w:hint="eastAsia"/>
        </w:rPr>
        <w:br/>
      </w:r>
      <w:r>
        <w:rPr>
          <w:rFonts w:hint="eastAsia"/>
        </w:rPr>
        <w:t>　　表 129： 中国乳制品配料产量、销量、进口量及出口量（2021-2026）&amp;（千吨）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中国乳制品配料产量、销量、进口量及出口量预测（2027-2032）&amp;（千吨）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中国市场乳制品配料主要进口来源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中国市场乳制品配料主要出口目的地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乳制品配料产品图片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中国不同产品类型乳制品配料市场规模市场份额2025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牛奶配料产品图片</w:t>
      </w:r>
      <w:r>
        <w:rPr>
          <w:rFonts w:hint="eastAsia"/>
        </w:rPr>
        <w:br/>
      </w:r>
      <w:r>
        <w:rPr>
          <w:rFonts w:hint="eastAsia"/>
        </w:rPr>
        <w:t>　　图 4： 乳清配料产品图片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中国不同应用乳制品配料市场份额2025 &amp; 2032</w:t>
      </w:r>
      <w:r>
        <w:rPr>
          <w:rFonts w:hint="eastAsia"/>
        </w:rPr>
        <w:br/>
      </w:r>
      <w:r>
        <w:rPr>
          <w:rFonts w:hint="eastAsia"/>
        </w:rPr>
        <w:t>　　图 6： 面包和糖果</w:t>
      </w:r>
      <w:r>
        <w:rPr>
          <w:rFonts w:hint="eastAsia"/>
        </w:rPr>
        <w:br/>
      </w:r>
      <w:r>
        <w:rPr>
          <w:rFonts w:hint="eastAsia"/>
        </w:rPr>
        <w:t>　　图 7： 乳制品</w:t>
      </w:r>
      <w:r>
        <w:rPr>
          <w:rFonts w:hint="eastAsia"/>
        </w:rPr>
        <w:br/>
      </w:r>
      <w:r>
        <w:rPr>
          <w:rFonts w:hint="eastAsia"/>
        </w:rPr>
        <w:t>　　图 8： 便利食品</w:t>
      </w:r>
      <w:r>
        <w:rPr>
          <w:rFonts w:hint="eastAsia"/>
        </w:rPr>
        <w:br/>
      </w:r>
      <w:r>
        <w:rPr>
          <w:rFonts w:hint="eastAsia"/>
        </w:rPr>
        <w:t>　　图 9： 婴儿奶</w:t>
      </w:r>
      <w:r>
        <w:rPr>
          <w:rFonts w:hint="eastAsia"/>
        </w:rPr>
        <w:br/>
      </w:r>
      <w:r>
        <w:rPr>
          <w:rFonts w:hint="eastAsia"/>
        </w:rPr>
        <w:t>　　图 10： 运动营养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中国市场乳制品配料市场规模，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中国市场乳制品配料收入及增长率（2021-2032）&amp;（万元）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中国市场乳制品配料销量及增长率（2021-2032）&amp;（千吨）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2025年中国市场主要厂商乳制品配料销量市场份额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2025年中国市场主要厂商乳制品配料收入市场份额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2025年中国市场前五大厂商乳制品配料市场份额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2025年中国市场乳制品配料第一梯队、第二梯队和第三梯队厂商（品牌）及市场份额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中国市场不同产品类型乳制品配料价格走势（2021-2032）&amp;（元/吨）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中国市场不同应用乳制品配料价格走势（2021-2032）&amp;（元/吨）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乳制品配料中国企业SWOT分析</w:t>
      </w:r>
      <w:r>
        <w:rPr>
          <w:rFonts w:hint="eastAsia"/>
        </w:rPr>
        <w:br/>
      </w:r>
      <w:r>
        <w:rPr>
          <w:rFonts w:hint="eastAsia"/>
        </w:rPr>
        <w:t>　　图 22： 乳制品配料产业链</w:t>
      </w:r>
      <w:r>
        <w:rPr>
          <w:rFonts w:hint="eastAsia"/>
        </w:rPr>
        <w:br/>
      </w:r>
      <w:r>
        <w:rPr>
          <w:rFonts w:hint="eastAsia"/>
        </w:rPr>
        <w:t>　　图 23： 乳制品配料行业采购模式分析</w:t>
      </w:r>
      <w:r>
        <w:rPr>
          <w:rFonts w:hint="eastAsia"/>
        </w:rPr>
        <w:br/>
      </w:r>
      <w:r>
        <w:rPr>
          <w:rFonts w:hint="eastAsia"/>
        </w:rPr>
        <w:t>　　图 24： 乳制品配料行业生产模式分析</w:t>
      </w:r>
      <w:r>
        <w:rPr>
          <w:rFonts w:hint="eastAsia"/>
        </w:rPr>
        <w:br/>
      </w:r>
      <w:r>
        <w:rPr>
          <w:rFonts w:hint="eastAsia"/>
        </w:rPr>
        <w:t>　　图 25： 乳制品配料行业销售模式分析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中国乳制品配料产能、产量、产能利用率及发展趋势（2021-2032）&amp;（千吨）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中国乳制品配料产量、市场需求量及发展趋势（2021-2032）&amp;（千吨）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d89eb8f3c4b2e" w:history="1">
        <w:r>
          <w:rPr>
            <w:rStyle w:val="Hyperlink"/>
          </w:rPr>
          <w:t>2026-2032年中国乳制品配料市场调查研究及发展前景预测报告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d89eb8f3c4b2e" w:history="1">
        <w:r>
          <w:rPr>
            <w:rStyle w:val="Hyperlink"/>
          </w:rPr>
          <w:t>https://www.20087.com/5/70/RuZhiPinPeiLiaoDeFaZhanQianJing.html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热点：乳制品都有什么、乳制品配料表图片、真正的纯牛奶配料表、乳制品配料班长测评汇报、正宗牛奶配料表、乳制品配料岗位累不累、牛奶配料表有机生牛乳、乳制品配料板胶是什么、乳制品产品类别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5c577743445fa" w:history="1">
      <w:r>
        <w:rPr>
          <w:rStyle w:val="Hyperlink"/>
        </w:rPr>
        <w:t>2026-2032年中国乳制品配料市场调查研究及发展前景预测报告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RuZhiPinPeiLiaoDeFaZhanQianJing.html" TargetMode="External" Id="Rfded89eb8f3c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RuZhiPinPeiLiaoDeFaZhanQianJing.html" TargetMode="External" Id="Rcc05c5777434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2025-11-28T02:56:22Z</dcterms:created>
  <dcterms:modified xsi:type="dcterms:W3CDTF">2025-11-28T03:56:22Z</dcterms:modified>
  <dc:subject>2026-2032年中国乳制品配料市场调查研究及发展前景预测报告</dc:subject>
  <dc:title>2026-2032年中国乳制品配料市场调查研究及发展前景预测报告</dc:title>
  <cp:keywords>2026-2032年中国乳制品配料市场调查研究及发展前景预测报告</cp:keywords>
  <dc:description>2026-2032年中国乳制品配料市场调查研究及发展前景预测报告</dc:description>
</cp:coreProperties>
</file>