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19974e4d4af8" w:history="1">
              <w:r>
                <w:rPr>
                  <w:rStyle w:val="Hyperlink"/>
                </w:rPr>
                <w:t>2024-2030年中国优质牧草行业现状调研与行业前景分析报告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19974e4d4af8" w:history="1">
              <w:r>
                <w:rPr>
                  <w:rStyle w:val="Hyperlink"/>
                </w:rPr>
                <w:t>2024-2030年中国优质牧草行业现状调研与行业前景分析报告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619974e4d4af8" w:history="1">
                <w:r>
                  <w:rPr>
                    <w:rStyle w:val="Hyperlink"/>
                  </w:rPr>
                  <w:t>https://www.20087.com/5/60/YouZhiMuCaoDeXianZhuangYuFaZhanQianJing.html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牧草是畜牧业的基础饲料，其种植和培育技术近年来取得了显著进步。现代牧草品种不仅在产量、营养价值和抗逆性上有所提升，还通过基因改良和精准农业技术，实现了更高效的种植管理和病虫害防控。同时，随着对动物福利和肉奶品质的重视，优质牧草的市场需求持续增长，促进了牧草产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优质牧草的培育和应用将更加注重可持续性和功能性。可持续性趋势体现在通过生态农业和循环农业模式，提高牧草种植的环境友好性，如减少化肥和农药使用，促进土壤健康和生物多样性。功能性则意味着开发具有特定营养成分或保健功能的牧草品种，如富含抗氧化剂、有益菌群的牧草，以提升动物的健康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19974e4d4af8" w:history="1">
        <w:r>
          <w:rPr>
            <w:rStyle w:val="Hyperlink"/>
          </w:rPr>
          <w:t>2024-2030年中国优质牧草行业现状调研与行业前景分析报告</w:t>
        </w:r>
      </w:hyperlink>
      <w:r>
        <w:rPr>
          <w:rFonts w:hint="eastAsia"/>
        </w:rPr>
        <w:t>》通过严谨的内容、翔实的分析、权威的数据和直观的图表，全面解析了优质牧草行业的市场规模、需求变化、价格波动以及产业链构成。优质牧草报告深入剖析了当前市场现状，科学预测了未来优质牧草市场前景与发展趋势，特别关注了优质牧草细分市场的机会与挑战。同时，对优质牧草重点企业的竞争地位、品牌影响力和市场集中度进行了全面评估。优质牧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优质牧草概述</w:t>
      </w:r>
      <w:r>
        <w:rPr>
          <w:rFonts w:hint="eastAsia"/>
        </w:rPr>
        <w:br/>
      </w:r>
      <w:r>
        <w:rPr>
          <w:rFonts w:hint="eastAsia"/>
        </w:rPr>
        <w:t>　　第一节 优质牧草基础简述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二、优质牧草特点</w:t>
      </w:r>
      <w:r>
        <w:rPr>
          <w:rFonts w:hint="eastAsia"/>
        </w:rPr>
        <w:br/>
      </w:r>
      <w:r>
        <w:rPr>
          <w:rFonts w:hint="eastAsia"/>
        </w:rPr>
        <w:t>　　第二节 优质牧草的分类</w:t>
      </w:r>
      <w:r>
        <w:rPr>
          <w:rFonts w:hint="eastAsia"/>
        </w:rPr>
        <w:br/>
      </w:r>
      <w:r>
        <w:rPr>
          <w:rFonts w:hint="eastAsia"/>
        </w:rPr>
        <w:t>　　　　一、豆科与非豆科牧草</w:t>
      </w:r>
      <w:r>
        <w:rPr>
          <w:rFonts w:hint="eastAsia"/>
        </w:rPr>
        <w:br/>
      </w:r>
      <w:r>
        <w:rPr>
          <w:rFonts w:hint="eastAsia"/>
        </w:rPr>
        <w:t>　　　　二、一年生与多年生牧草</w:t>
      </w:r>
      <w:r>
        <w:rPr>
          <w:rFonts w:hint="eastAsia"/>
        </w:rPr>
        <w:br/>
      </w:r>
      <w:r>
        <w:rPr>
          <w:rFonts w:hint="eastAsia"/>
        </w:rPr>
        <w:t>　　　　三、夏季与冬季牧草</w:t>
      </w:r>
      <w:r>
        <w:rPr>
          <w:rFonts w:hint="eastAsia"/>
        </w:rPr>
        <w:br/>
      </w:r>
      <w:r>
        <w:rPr>
          <w:rFonts w:hint="eastAsia"/>
        </w:rPr>
        <w:t>　　　　四、临时性与永久性牧草</w:t>
      </w:r>
      <w:r>
        <w:rPr>
          <w:rFonts w:hint="eastAsia"/>
        </w:rPr>
        <w:br/>
      </w:r>
      <w:r>
        <w:rPr>
          <w:rFonts w:hint="eastAsia"/>
        </w:rPr>
        <w:t>　　　　五、混播与单播牧草</w:t>
      </w:r>
      <w:r>
        <w:rPr>
          <w:rFonts w:hint="eastAsia"/>
        </w:rPr>
        <w:br/>
      </w:r>
      <w:r>
        <w:rPr>
          <w:rFonts w:hint="eastAsia"/>
        </w:rPr>
        <w:t>　　第三节 优质牧草的经济价值</w:t>
      </w:r>
      <w:r>
        <w:rPr>
          <w:rFonts w:hint="eastAsia"/>
        </w:rPr>
        <w:br/>
      </w:r>
      <w:r>
        <w:rPr>
          <w:rFonts w:hint="eastAsia"/>
        </w:rPr>
        <w:t>　　第四节 优质牧草的相关标准</w:t>
      </w:r>
      <w:r>
        <w:rPr>
          <w:rFonts w:hint="eastAsia"/>
        </w:rPr>
        <w:br/>
      </w:r>
      <w:r>
        <w:rPr>
          <w:rFonts w:hint="eastAsia"/>
        </w:rPr>
        <w:t>　　第五节 优质牧草在世界范围的推广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全球优质牧草业发展分析</w:t>
      </w:r>
      <w:r>
        <w:rPr>
          <w:rFonts w:hint="eastAsia"/>
        </w:rPr>
        <w:br/>
      </w:r>
      <w:r>
        <w:rPr>
          <w:rFonts w:hint="eastAsia"/>
        </w:rPr>
        <w:t>　　第一节 全球总体情况</w:t>
      </w:r>
      <w:r>
        <w:rPr>
          <w:rFonts w:hint="eastAsia"/>
        </w:rPr>
        <w:br/>
      </w:r>
      <w:r>
        <w:rPr>
          <w:rFonts w:hint="eastAsia"/>
        </w:rPr>
        <w:t>　　　　一、全球家畜存栏</w:t>
      </w:r>
      <w:r>
        <w:rPr>
          <w:rFonts w:hint="eastAsia"/>
        </w:rPr>
        <w:br/>
      </w:r>
      <w:r>
        <w:rPr>
          <w:rFonts w:hint="eastAsia"/>
        </w:rPr>
        <w:t>　　　　二、全球优质牧草种植面积</w:t>
      </w:r>
      <w:r>
        <w:rPr>
          <w:rFonts w:hint="eastAsia"/>
        </w:rPr>
        <w:br/>
      </w:r>
      <w:r>
        <w:rPr>
          <w:rFonts w:hint="eastAsia"/>
        </w:rPr>
        <w:t>　　　　三、全球优质牧草产量</w:t>
      </w:r>
      <w:r>
        <w:rPr>
          <w:rFonts w:hint="eastAsia"/>
        </w:rPr>
        <w:br/>
      </w:r>
      <w:r>
        <w:rPr>
          <w:rFonts w:hint="eastAsia"/>
        </w:rPr>
        <w:t>　　　　四、全球优质牧草主要应用产业</w:t>
      </w:r>
      <w:r>
        <w:rPr>
          <w:rFonts w:hint="eastAsia"/>
        </w:rPr>
        <w:br/>
      </w:r>
      <w:r>
        <w:rPr>
          <w:rFonts w:hint="eastAsia"/>
        </w:rPr>
        <w:t>　　第二节 2018-2023年全球优质牧草部分国家及地区分析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二、南美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四、大洋洲</w:t>
      </w:r>
      <w:r>
        <w:rPr>
          <w:rFonts w:hint="eastAsia"/>
        </w:rPr>
        <w:br/>
      </w:r>
      <w:r>
        <w:rPr>
          <w:rFonts w:hint="eastAsia"/>
        </w:rPr>
        <w:t>　　　　五、亚洲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中国食草类家畜养殖业相关政策分析</w:t>
      </w:r>
      <w:r>
        <w:rPr>
          <w:rFonts w:hint="eastAsia"/>
        </w:rPr>
        <w:br/>
      </w:r>
      <w:r>
        <w:rPr>
          <w:rFonts w:hint="eastAsia"/>
        </w:rPr>
        <w:t>　　第一节 中央相关政策</w:t>
      </w:r>
      <w:r>
        <w:rPr>
          <w:rFonts w:hint="eastAsia"/>
        </w:rPr>
        <w:br/>
      </w:r>
      <w:r>
        <w:rPr>
          <w:rFonts w:hint="eastAsia"/>
        </w:rPr>
        <w:t>　　第二节 地方相关政策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六、新疆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八、山东</w:t>
      </w:r>
      <w:r>
        <w:rPr>
          <w:rFonts w:hint="eastAsia"/>
        </w:rPr>
        <w:br/>
      </w:r>
      <w:r>
        <w:rPr>
          <w:rFonts w:hint="eastAsia"/>
        </w:rPr>
        <w:t>　　　　九、四川</w:t>
      </w:r>
      <w:r>
        <w:rPr>
          <w:rFonts w:hint="eastAsia"/>
        </w:rPr>
        <w:br/>
      </w:r>
      <w:r>
        <w:rPr>
          <w:rFonts w:hint="eastAsia"/>
        </w:rPr>
        <w:t>　　　　十、云南</w:t>
      </w:r>
      <w:r>
        <w:rPr>
          <w:rFonts w:hint="eastAsia"/>
        </w:rPr>
        <w:br/>
      </w:r>
      <w:r>
        <w:rPr>
          <w:rFonts w:hint="eastAsia"/>
        </w:rPr>
        <w:t>　　第三节 2023年中国优质牧草行业社会环境分析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中国食草类家畜养殖业的饲料结构分析</w:t>
      </w:r>
      <w:r>
        <w:rPr>
          <w:rFonts w:hint="eastAsia"/>
        </w:rPr>
        <w:br/>
      </w:r>
      <w:r>
        <w:rPr>
          <w:rFonts w:hint="eastAsia"/>
        </w:rPr>
        <w:t>　　第一节 中国食草类家畜饲料结构总体分析</w:t>
      </w:r>
      <w:r>
        <w:rPr>
          <w:rFonts w:hint="eastAsia"/>
        </w:rPr>
        <w:br/>
      </w:r>
      <w:r>
        <w:rPr>
          <w:rFonts w:hint="eastAsia"/>
        </w:rPr>
        <w:t>　　第二节 中国不同养殖模式的饲料结构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二、养殖小区</w:t>
      </w:r>
      <w:r>
        <w:rPr>
          <w:rFonts w:hint="eastAsia"/>
        </w:rPr>
        <w:br/>
      </w:r>
      <w:r>
        <w:rPr>
          <w:rFonts w:hint="eastAsia"/>
        </w:rPr>
        <w:t>　　　　三、养殖合作社</w:t>
      </w:r>
      <w:r>
        <w:rPr>
          <w:rFonts w:hint="eastAsia"/>
        </w:rPr>
        <w:br/>
      </w:r>
      <w:r>
        <w:rPr>
          <w:rFonts w:hint="eastAsia"/>
        </w:rPr>
        <w:t>　　　　四、家庭牧场</w:t>
      </w:r>
      <w:r>
        <w:rPr>
          <w:rFonts w:hint="eastAsia"/>
        </w:rPr>
        <w:br/>
      </w:r>
      <w:r>
        <w:rPr>
          <w:rFonts w:hint="eastAsia"/>
        </w:rPr>
        <w:t>　　　　五、规模牧场</w:t>
      </w:r>
      <w:r>
        <w:rPr>
          <w:rFonts w:hint="eastAsia"/>
        </w:rPr>
        <w:br/>
      </w:r>
      <w:r>
        <w:rPr>
          <w:rFonts w:hint="eastAsia"/>
        </w:rPr>
        <w:t>　　　　六、奶联社</w:t>
      </w:r>
      <w:r>
        <w:rPr>
          <w:rFonts w:hint="eastAsia"/>
        </w:rPr>
        <w:br/>
      </w:r>
      <w:r>
        <w:rPr>
          <w:rFonts w:hint="eastAsia"/>
        </w:rPr>
        <w:t>　　　　七、托牛所</w:t>
      </w:r>
      <w:r>
        <w:rPr>
          <w:rFonts w:hint="eastAsia"/>
        </w:rPr>
        <w:br/>
      </w:r>
      <w:r>
        <w:rPr>
          <w:rFonts w:hint="eastAsia"/>
        </w:rPr>
        <w:t>　　第三节 中国与国外食草类家畜养殖业饲料结构比较分析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中国优质牧草供给分析</w:t>
      </w:r>
      <w:r>
        <w:rPr>
          <w:rFonts w:hint="eastAsia"/>
        </w:rPr>
        <w:br/>
      </w:r>
      <w:r>
        <w:rPr>
          <w:rFonts w:hint="eastAsia"/>
        </w:rPr>
        <w:t>　　第一节 中国生产</w:t>
      </w:r>
      <w:r>
        <w:rPr>
          <w:rFonts w:hint="eastAsia"/>
        </w:rPr>
        <w:br/>
      </w:r>
      <w:r>
        <w:rPr>
          <w:rFonts w:hint="eastAsia"/>
        </w:rPr>
        <w:t>　　　　一、优质牧草的种植面积</w:t>
      </w:r>
      <w:r>
        <w:rPr>
          <w:rFonts w:hint="eastAsia"/>
        </w:rPr>
        <w:br/>
      </w:r>
      <w:r>
        <w:rPr>
          <w:rFonts w:hint="eastAsia"/>
        </w:rPr>
        <w:t>　　　　二、优质牧草产量</w:t>
      </w:r>
      <w:r>
        <w:rPr>
          <w:rFonts w:hint="eastAsia"/>
        </w:rPr>
        <w:br/>
      </w:r>
      <w:r>
        <w:rPr>
          <w:rFonts w:hint="eastAsia"/>
        </w:rPr>
        <w:t>　　　　二、优质牧草产区分布</w:t>
      </w:r>
      <w:r>
        <w:rPr>
          <w:rFonts w:hint="eastAsia"/>
        </w:rPr>
        <w:br/>
      </w:r>
      <w:r>
        <w:rPr>
          <w:rFonts w:hint="eastAsia"/>
        </w:rPr>
        <w:t>　　第二节 中国需求消费情况分析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一、中国优质牧草市场需求规模</w:t>
      </w:r>
      <w:r>
        <w:rPr>
          <w:rFonts w:hint="eastAsia"/>
        </w:rPr>
        <w:br/>
      </w:r>
      <w:r>
        <w:rPr>
          <w:rFonts w:hint="eastAsia"/>
        </w:rPr>
        <w:t>　　　　二、中国优质牧草供需格局</w:t>
      </w:r>
      <w:r>
        <w:rPr>
          <w:rFonts w:hint="eastAsia"/>
        </w:rPr>
        <w:br/>
      </w:r>
      <w:r>
        <w:rPr>
          <w:rFonts w:hint="eastAsia"/>
        </w:rPr>
        <w:t>　　　　三、中国优质牧草市场价格走势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2018-2023年中国草进、出口平均单价分析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2018-2023年中国草进、出口国家及地区分析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2018-2023年中国优质牧草需求分析</w:t>
      </w:r>
      <w:r>
        <w:rPr>
          <w:rFonts w:hint="eastAsia"/>
        </w:rPr>
        <w:br/>
      </w:r>
      <w:r>
        <w:rPr>
          <w:rFonts w:hint="eastAsia"/>
        </w:rPr>
        <w:t>　　第一节 中国食草类家畜存栏规模及分布分析</w:t>
      </w:r>
      <w:r>
        <w:rPr>
          <w:rFonts w:hint="eastAsia"/>
        </w:rPr>
        <w:br/>
      </w:r>
      <w:r>
        <w:rPr>
          <w:rFonts w:hint="eastAsia"/>
        </w:rPr>
        <w:t>　　　　一、奶牛</w:t>
      </w:r>
      <w:r>
        <w:rPr>
          <w:rFonts w:hint="eastAsia"/>
        </w:rPr>
        <w:br/>
      </w:r>
      <w:r>
        <w:rPr>
          <w:rFonts w:hint="eastAsia"/>
        </w:rPr>
        <w:t>　　　　二、山羊</w:t>
      </w:r>
      <w:r>
        <w:rPr>
          <w:rFonts w:hint="eastAsia"/>
        </w:rPr>
        <w:br/>
      </w:r>
      <w:r>
        <w:rPr>
          <w:rFonts w:hint="eastAsia"/>
        </w:rPr>
        <w:t>　　　　三、绵羊</w:t>
      </w:r>
      <w:r>
        <w:rPr>
          <w:rFonts w:hint="eastAsia"/>
        </w:rPr>
        <w:br/>
      </w:r>
      <w:r>
        <w:rPr>
          <w:rFonts w:hint="eastAsia"/>
        </w:rPr>
        <w:t>　　　　四、水牛</w:t>
      </w:r>
      <w:r>
        <w:rPr>
          <w:rFonts w:hint="eastAsia"/>
        </w:rPr>
        <w:br/>
      </w:r>
      <w:r>
        <w:rPr>
          <w:rFonts w:hint="eastAsia"/>
        </w:rPr>
        <w:t>　　　　五、牦牛</w:t>
      </w:r>
      <w:r>
        <w:rPr>
          <w:rFonts w:hint="eastAsia"/>
        </w:rPr>
        <w:br/>
      </w:r>
      <w:r>
        <w:rPr>
          <w:rFonts w:hint="eastAsia"/>
        </w:rPr>
        <w:t>　　　　六、其他食草类家畜</w:t>
      </w:r>
      <w:r>
        <w:rPr>
          <w:rFonts w:hint="eastAsia"/>
        </w:rPr>
        <w:br/>
      </w:r>
      <w:r>
        <w:rPr>
          <w:rFonts w:hint="eastAsia"/>
        </w:rPr>
        <w:t>　　第二节 优质牧草需求规模</w:t>
      </w:r>
      <w:r>
        <w:rPr>
          <w:rFonts w:hint="eastAsia"/>
        </w:rPr>
        <w:br/>
      </w:r>
      <w:r>
        <w:rPr>
          <w:rFonts w:hint="eastAsia"/>
        </w:rPr>
        <w:t>　　　　一、奶牛养殖业需求</w:t>
      </w:r>
      <w:r>
        <w:rPr>
          <w:rFonts w:hint="eastAsia"/>
        </w:rPr>
        <w:br/>
      </w:r>
      <w:r>
        <w:rPr>
          <w:rFonts w:hint="eastAsia"/>
        </w:rPr>
        <w:t>　　　　二、肉牛养殖业需求</w:t>
      </w:r>
      <w:r>
        <w:rPr>
          <w:rFonts w:hint="eastAsia"/>
        </w:rPr>
        <w:br/>
      </w:r>
      <w:r>
        <w:rPr>
          <w:rFonts w:hint="eastAsia"/>
        </w:rPr>
        <w:t>　　　　三、其他养殖业需求（包括山羊绵羊马驴骡骆驼）</w:t>
      </w:r>
      <w:r>
        <w:rPr>
          <w:rFonts w:hint="eastAsia"/>
        </w:rPr>
        <w:br/>
      </w:r>
      <w:r>
        <w:rPr>
          <w:rFonts w:hint="eastAsia"/>
        </w:rPr>
        <w:t>　　第三节 优质牧草需求的地域分布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中国主要优质牧草企业及竞争格局</w:t>
      </w:r>
      <w:r>
        <w:rPr>
          <w:rFonts w:hint="eastAsia"/>
        </w:rPr>
        <w:br/>
      </w:r>
      <w:r>
        <w:rPr>
          <w:rFonts w:hint="eastAsia"/>
        </w:rPr>
        <w:t>　　第一节 成都大业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宁夏农垦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横店草业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中国优质牧草业与其他种植业盈利水平比较分析</w:t>
      </w:r>
      <w:r>
        <w:rPr>
          <w:rFonts w:hint="eastAsia"/>
        </w:rPr>
        <w:br/>
      </w:r>
      <w:r>
        <w:rPr>
          <w:rFonts w:hint="eastAsia"/>
        </w:rPr>
        <w:t>　　第一节 优质牧草业盈利分析</w:t>
      </w:r>
      <w:r>
        <w:rPr>
          <w:rFonts w:hint="eastAsia"/>
        </w:rPr>
        <w:br/>
      </w:r>
      <w:r>
        <w:rPr>
          <w:rFonts w:hint="eastAsia"/>
        </w:rPr>
        <w:t>　　第二节 其他饲料作物盈利分析</w:t>
      </w:r>
      <w:r>
        <w:rPr>
          <w:rFonts w:hint="eastAsia"/>
        </w:rPr>
        <w:br/>
      </w:r>
      <w:r>
        <w:rPr>
          <w:rFonts w:hint="eastAsia"/>
        </w:rPr>
        <w:t>　　第三节 主要经济作物盈利分析</w:t>
      </w:r>
      <w:r>
        <w:rPr>
          <w:rFonts w:hint="eastAsia"/>
        </w:rPr>
        <w:br/>
      </w:r>
      <w:r>
        <w:rPr>
          <w:rFonts w:hint="eastAsia"/>
        </w:rPr>
        <w:t>　　第四节 主要粮食作物盈利分析</w:t>
      </w:r>
      <w:r>
        <w:rPr>
          <w:rFonts w:hint="eastAsia"/>
        </w:rPr>
        <w:br/>
      </w:r>
      <w:r>
        <w:rPr>
          <w:rFonts w:hint="eastAsia"/>
        </w:rPr>
        <w:t>　　第五节 粮-经-饲作物种植盈利比较分析</w:t>
      </w:r>
      <w:r>
        <w:rPr>
          <w:rFonts w:hint="eastAsia"/>
        </w:rPr>
        <w:br/>
      </w:r>
      <w:r>
        <w:rPr>
          <w:rFonts w:hint="eastAsia"/>
        </w:rPr>
        <w:t>　　第六节 中国优质牧草业2024-2030年盈利前景分析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中国优质牧草产业投资分析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2024-2030年中国优质牧草产业前景分析</w:t>
      </w:r>
      <w:r>
        <w:rPr>
          <w:rFonts w:hint="eastAsia"/>
        </w:rPr>
        <w:br/>
      </w:r>
      <w:r>
        <w:rPr>
          <w:rFonts w:hint="eastAsia"/>
        </w:rPr>
        <w:t>　　第一节 影响优质牧草供求的主要因素分析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四、环境因素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中^智林^　乳及肉类供求前景分析</w:t>
      </w:r>
      <w:r>
        <w:rPr>
          <w:rFonts w:hint="eastAsia"/>
        </w:rPr>
        <w:br/>
      </w:r>
      <w:r>
        <w:rPr>
          <w:rFonts w:hint="eastAsia"/>
        </w:rPr>
        <w:t>　　　　一、牛奶及其他乳供求前景分析</w:t>
      </w:r>
      <w:r>
        <w:rPr>
          <w:rFonts w:hint="eastAsia"/>
        </w:rPr>
        <w:br/>
      </w:r>
      <w:r>
        <w:rPr>
          <w:rFonts w:hint="eastAsia"/>
        </w:rPr>
        <w:t>　　　　二、奶牛及其他家畜存栏与出栏前景分析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优质牧草行业历程</w:t>
      </w:r>
      <w:r>
        <w:rPr>
          <w:rFonts w:hint="eastAsia"/>
        </w:rPr>
        <w:br/>
      </w:r>
      <w:r>
        <w:rPr>
          <w:rFonts w:hint="eastAsia"/>
        </w:rPr>
        <w:t>　　图表 优质牧草行业生命周期</w:t>
      </w:r>
      <w:r>
        <w:rPr>
          <w:rFonts w:hint="eastAsia"/>
        </w:rPr>
        <w:br/>
      </w:r>
      <w:r>
        <w:rPr>
          <w:rFonts w:hint="eastAsia"/>
        </w:rPr>
        <w:t>　　图表 优质牧草行业产业链分析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2018-2023年优质牧草行业市场容量统计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2018-2023年中国优质牧草行业经营效益分析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优质牧草重点企业（一）基本信息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2024-2030年中国优质牧草市场前景分析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2024-2030年中国优质牧草行业发展趋势预测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19974e4d4af8" w:history="1">
        <w:r>
          <w:rPr>
            <w:rStyle w:val="Hyperlink"/>
          </w:rPr>
          <w:t>2024-2030年中国优质牧草行业现状调研与行业前景分析报告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619974e4d4af8" w:history="1">
        <w:r>
          <w:rPr>
            <w:rStyle w:val="Hyperlink"/>
          </w:rPr>
          <w:t>https://www.20087.com/5/60/YouZhiMuCaoDeXianZhuangYuFaZhanQianJing.html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83fe549b41bd" w:history="1">
      <w:r>
        <w:rPr>
          <w:rStyle w:val="Hyperlink"/>
        </w:rPr>
        <w:t>2024-2030年中国优质牧草行业现状调研与行业前景分析报告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ouZhiMuCaoDeXianZhuangYuFaZhanQianJing.html" TargetMode="External" Id="R996619974e4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ouZhiMuCaoDeXianZhuangYuFaZhanQianJing.html" TargetMode="External" Id="R0eae83fe549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2023-07-16T02:10:00Z</dcterms:created>
  <dcterms:modified xsi:type="dcterms:W3CDTF">2023-07-16T03:10:00Z</dcterms:modified>
  <dc:subject>2024-2030年中国优质牧草行业现状调研与行业前景分析报告</dc:subject>
  <dc:title>2024-2030年中国优质牧草行业现状调研与行业前景分析报告</dc:title>
  <cp:keywords>2024-2030年中国优质牧草行业现状调研与行业前景分析报告</cp:keywords>
  <dc:description>2024-2030年中国优质牧草行业现状调研与行业前景分析报告</dc:description>
</cp:coreProperties>
</file>