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5a6934f364cb4" w:history="1">
              <w:r>
                <w:rPr>
                  <w:rStyle w:val="Hyperlink"/>
                </w:rPr>
                <w:t>2026-2032年全球与中国工业尿素行业研究及发展前景报告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5a6934f364cb4" w:history="1">
              <w:r>
                <w:rPr>
                  <w:rStyle w:val="Hyperlink"/>
                </w:rPr>
                <w:t>2026-2032年全球与中国工业尿素行业研究及发展前景报告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5a6934f364cb4" w:history="1">
                <w:r>
                  <w:rPr>
                    <w:rStyle w:val="Hyperlink"/>
                  </w:rPr>
                  <w:t>https://www.20087.com/5/00/GongYeNiaoSuFaZhanQianJingFenXi.html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尿素是重要的化工原料，广泛应用于脱硝（SCR）、车用尿素（AdBlue）、人造板胶黏剂及精细化工合成等领域。与农用尿素相比，工业尿素对缩二脲、金属离子及水分含量等杂质指标要求更为严苛，需通过深度净化与结晶工艺保障纯度。在环保政策驱动下，火电、水泥、船舶等行业强制安装SCR系统，显著拉动高纯尿素需求。主流生产企业依托大型合成氨装置，通过优化蒸发造粒与筛分包装流程，确保产品一致性。然而，行业仍面临原料天然气或煤炭价格波动影响成本、部分中小厂商质量控制体系薄弱、以及车用尿素市场存在劣质产品扰乱秩序等问题。</w:t>
      </w:r>
      <w:r>
        <w:rPr>
          <w:rFonts w:hint="eastAsia"/>
        </w:rPr>
        <w:br/>
      </w:r>
      <w:r>
        <w:rPr>
          <w:rFonts w:hint="eastAsia"/>
        </w:rPr>
        <w:t>　　未来，工业尿素将向高纯化、功能化与绿色制造方向升级。市场调研网指出，针对船舶Tier III和非道路机械排放标准，超低缩二脲（&lt;0.3%）尿素将成为标配；缓释型或复合添加剂尿素可提升SCR系统低温活性。在生产端，绿氢耦合捕集二氧化碳合成“电制尿素”技术有望实现零碳路径，尽管当前经济性尚待突破。智能制造系统将实现从合成到包装的全流程在线监测，确保批次稳定性。此外，工业尿素供应链将强化追溯体系，打击假冒伪劣。长远看，具备稳定原料保障、先进净化技术和下游应用场景协同能力的企业，将在环保合规与高端制造双重驱动下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15a6934f364cb4" w:history="1">
        <w:r>
          <w:rPr>
            <w:rStyle w:val="Hyperlink"/>
          </w:rPr>
          <w:t>2026-2032年全球与中国工业尿素行业研究及发展前景报告</w:t>
        </w:r>
      </w:hyperlink>
      <w:r>
        <w:rPr>
          <w:rFonts w:hint="eastAsia"/>
        </w:rPr>
        <w:t>》，2025年工业尿素行业市场规模达 亿元，预计2032年市场规模将达 亿元，期间年均复合增长率（CAGR）达 %。报告基于国家统计局、相关行业协会的详实数据，系统分析工业尿素行业的市场规模、技术现状及竞争格局，梳理工业尿素产业链结构和供需变化。报告结合宏观经济环境，研判工业尿素行业发展趋势与前景，评估不同细分领域的发展潜力；通过分析工业尿素重点企业的市场表现，揭示行业集中度变化与竞争态势，并客观识别工业尿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煤制尿素</w:t>
      </w:r>
      <w:r>
        <w:rPr>
          <w:rFonts w:hint="eastAsia"/>
        </w:rPr>
        <w:br/>
      </w:r>
      <w:r>
        <w:rPr>
          <w:rFonts w:hint="eastAsia"/>
        </w:rPr>
        <w:t>　　　　1.3.3 气制尿素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按粒径细分，全球工业尿素市场规模2021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小颗粒</w:t>
      </w:r>
      <w:r>
        <w:rPr>
          <w:rFonts w:hint="eastAsia"/>
        </w:rPr>
        <w:br/>
      </w:r>
      <w:r>
        <w:rPr>
          <w:rFonts w:hint="eastAsia"/>
        </w:rPr>
        <w:t>　　　　1.4.3 大颗粒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按物理形态细分，全球工业尿素市场规模2021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固体</w:t>
      </w:r>
      <w:r>
        <w:rPr>
          <w:rFonts w:hint="eastAsia"/>
        </w:rPr>
        <w:br/>
      </w:r>
      <w:r>
        <w:rPr>
          <w:rFonts w:hint="eastAsia"/>
        </w:rPr>
        <w:t>　　　　1.5.3 液体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板材与家具</w:t>
      </w:r>
      <w:r>
        <w:rPr>
          <w:rFonts w:hint="eastAsia"/>
        </w:rPr>
        <w:br/>
      </w:r>
      <w:r>
        <w:rPr>
          <w:rFonts w:hint="eastAsia"/>
        </w:rPr>
        <w:t>　　　　1.6.3 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工业尿素有利因素</w:t>
      </w:r>
      <w:r>
        <w:rPr>
          <w:rFonts w:hint="eastAsia"/>
        </w:rPr>
        <w:br/>
      </w:r>
      <w:r>
        <w:rPr>
          <w:rFonts w:hint="eastAsia"/>
        </w:rPr>
        <w:t>　　　　1.7.3 .2 工业尿素不利因素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全球主要厂商工业尿素产品类型及应用</w:t>
      </w:r>
      <w:r>
        <w:rPr>
          <w:rFonts w:hint="eastAsia"/>
        </w:rPr>
        <w:br/>
      </w:r>
      <w:r>
        <w:rPr>
          <w:rFonts w:hint="eastAsia"/>
        </w:rPr>
        <w:t>　　2.9 工业尿素行业集中度、竞争程度分析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全球工业尿素总体规模分析</w:t>
      </w:r>
      <w:r>
        <w:rPr>
          <w:rFonts w:hint="eastAsia"/>
        </w:rPr>
        <w:br/>
      </w:r>
      <w:r>
        <w:rPr>
          <w:rFonts w:hint="eastAsia"/>
        </w:rPr>
        <w:t>　　3.1 全球工业尿素供需现状及预测（2021-2032）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中国市场工业尿素进出口（2021-2032）</w:t>
      </w:r>
      <w:r>
        <w:rPr>
          <w:rFonts w:hint="eastAsia"/>
        </w:rPr>
        <w:br/>
      </w:r>
      <w:r>
        <w:rPr>
          <w:rFonts w:hint="eastAsia"/>
        </w:rPr>
        <w:t>　　3.4 全球工业尿素销量及销售额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不同产品类型工业尿素分析</w:t>
      </w:r>
      <w:r>
        <w:rPr>
          <w:rFonts w:hint="eastAsia"/>
        </w:rPr>
        <w:br/>
      </w:r>
      <w:r>
        <w:rPr>
          <w:rFonts w:hint="eastAsia"/>
        </w:rPr>
        <w:t>　　6.1 全球不同产品类型工业尿素销量（2021-2032）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不同应用工业尿素分析</w:t>
      </w:r>
      <w:r>
        <w:rPr>
          <w:rFonts w:hint="eastAsia"/>
        </w:rPr>
        <w:br/>
      </w:r>
      <w:r>
        <w:rPr>
          <w:rFonts w:hint="eastAsia"/>
        </w:rPr>
        <w:t>　　7.1 全球不同应用工业尿素销量（2021-2032）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工业尿素行业发展趋势</w:t>
      </w:r>
      <w:r>
        <w:rPr>
          <w:rFonts w:hint="eastAsia"/>
        </w:rPr>
        <w:br/>
      </w:r>
      <w:r>
        <w:rPr>
          <w:rFonts w:hint="eastAsia"/>
        </w:rPr>
        <w:t>　　8.2 工业尿素行业主要驱动因素</w:t>
      </w:r>
      <w:r>
        <w:rPr>
          <w:rFonts w:hint="eastAsia"/>
        </w:rPr>
        <w:br/>
      </w:r>
      <w:r>
        <w:rPr>
          <w:rFonts w:hint="eastAsia"/>
        </w:rPr>
        <w:t>　　8.3 工业尿素中国企业SWOT分析</w:t>
      </w:r>
      <w:r>
        <w:rPr>
          <w:rFonts w:hint="eastAsia"/>
        </w:rPr>
        <w:br/>
      </w:r>
      <w:r>
        <w:rPr>
          <w:rFonts w:hint="eastAsia"/>
        </w:rPr>
        <w:t>　　8.4 中国工业尿素行业政策环境分析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工业尿素行业产业链简介</w:t>
      </w:r>
      <w:r>
        <w:rPr>
          <w:rFonts w:hint="eastAsia"/>
        </w:rPr>
        <w:br/>
      </w:r>
      <w:r>
        <w:rPr>
          <w:rFonts w:hint="eastAsia"/>
        </w:rPr>
        <w:t>　　　　9.1.1 工业尿素行业供应链分析</w:t>
      </w:r>
      <w:r>
        <w:rPr>
          <w:rFonts w:hint="eastAsia"/>
        </w:rPr>
        <w:br/>
      </w:r>
      <w:r>
        <w:rPr>
          <w:rFonts w:hint="eastAsia"/>
        </w:rPr>
        <w:t>　　　　9.1.2 工业尿素主要原料及供应情况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工业尿素行业采购模式</w:t>
      </w:r>
      <w:r>
        <w:rPr>
          <w:rFonts w:hint="eastAsia"/>
        </w:rPr>
        <w:br/>
      </w:r>
      <w:r>
        <w:rPr>
          <w:rFonts w:hint="eastAsia"/>
        </w:rPr>
        <w:t>　　9.3 工业尿素行业生产模式</w:t>
      </w:r>
      <w:r>
        <w:rPr>
          <w:rFonts w:hint="eastAsia"/>
        </w:rPr>
        <w:br/>
      </w:r>
      <w:r>
        <w:rPr>
          <w:rFonts w:hint="eastAsia"/>
        </w:rPr>
        <w:t>　　9.4 工业尿素行业销售模式及销售渠道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按粒径细分，全球工业尿素市场规模2021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按物理形态细分，全球工业尿素市场规模2021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工业尿素行业发展主要特点</w:t>
      </w:r>
      <w:r>
        <w:rPr>
          <w:rFonts w:hint="eastAsia"/>
        </w:rPr>
        <w:br/>
      </w:r>
      <w:r>
        <w:rPr>
          <w:rFonts w:hint="eastAsia"/>
        </w:rPr>
        <w:t>　　表 6： 工业尿素行业发展有利因素分析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进入工业尿素行业壁垒</w:t>
      </w:r>
      <w:r>
        <w:rPr>
          <w:rFonts w:hint="eastAsia"/>
        </w:rPr>
        <w:br/>
      </w:r>
      <w:r>
        <w:rPr>
          <w:rFonts w:hint="eastAsia"/>
        </w:rPr>
        <w:t>　　表 9： 工业尿素主要企业在国际市场占有率（按销量，2023-2026）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2025年工业尿素主要企业在国际市场排名（按销量）&amp;（千吨）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工业尿素主要企业在国际市场占有率（按收入，2023-2026）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2025年工业尿素主要企业在中国市场排名（按销量）&amp;（千吨）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工业尿素主要企业在中国市场占有率（按收入，2023-2026）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全球主要地区工业尿素产量增速（CAGR）：（2021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全球主要地区工业尿素产量（2021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全球主要地区工业尿素产量（2021-2026）&amp;（千吨）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全球主要地区工业尿素产量（2027-2032）&amp;（千吨）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全球主要地区工业尿素产量市场份额（2021-2026）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中国市场工业尿素产量、销量、进出口（2021-2026）&amp;（千吨）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中国市场工业尿素产量、销量、进出口预测（2027-2032）&amp;（千吨）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全球主要地区工业尿素销量（千吨）：2021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全球主要地区工业尿素销量（2027-2032）&amp;（千吨）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全球主要地区工业尿素销量份额（2027-2032）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工业尿素生产基地、销售区域、竞争对手及市场地位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工业尿素产品规格、参数及市场应用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工业尿素销量（千吨）、收入（万元）、价格（元/吨）及毛利率（2021-2026）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全球不同产品类型工业尿素销量（2021-2026）&amp;（千吨）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全球不同产品类型工业尿素销量市场份额（2021-2026）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全球不同产品类型工业尿素销量预测（2027-2032）&amp;（千吨）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全球市场不同产品类型工业尿素销量市场份额预测（2027-2032）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全球不同产品类型工业尿素收入（2021-2026）&amp;（万元）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全球不同产品类型工业尿素收入市场份额（2021-2026）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全球不同产品类型工业尿素收入预测（2027-2032）&amp;（万元）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全球不同产品类型工业尿素收入市场份额预测（2027-2032）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中国不同产品类型工业尿素销量（2021-2026）&amp;（千吨）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中国不同产品类型工业尿素销量市场份额（2021-2026）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中国不同产品类型工业尿素销量预测（2027-2032）&amp;（千吨）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中国不同产品类型工业尿素收入（2021-2026）&amp;（万元）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中国不同产品类型工业尿素收入市场份额（2021-2026）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中国不同产品类型工业尿素收入预测（2027-2032）&amp;（万元）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中国不同产品类型工业尿素收入市场份额预测（2027-2032）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全球不同应用工业尿素销量（2021-2026）&amp;（千吨）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全球不同应用工业尿素销量市场份额（2021-2026）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全球不同应用工业尿素销量预测（2027-2032）&amp;（千吨）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全球不同应用工业尿素收入（2021-2026）&amp;（万元）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全球不同应用工业尿素收入市场份额（2021-2026）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全球不同应用工业尿素收入预测（2027-2032）&amp;（万元）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全球不同应用工业尿素收入市场份额预测（2027-2032）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中国不同应用工业尿素销量（2021-2026）&amp;（千吨）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中国不同应用工业尿素销量市场份额（2021-2026）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中国不同应用工业尿素销量预测（2027-2032）&amp;（千吨）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中国市场不同应用工业尿素销量市场份额预测（2027-2032）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中国不同应用工业尿素收入（2021-2026）&amp;（万元）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中国不同应用工业尿素收入市场份额（2021-2026）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中国不同应用工业尿素收入预测（2027-2032）&amp;（万元）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中国不同应用工业尿素收入市场份额预测（2027-2032）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工业尿素行业发展趋势</w:t>
      </w:r>
      <w:r>
        <w:rPr>
          <w:rFonts w:hint="eastAsia"/>
        </w:rPr>
        <w:br/>
      </w:r>
      <w:r>
        <w:rPr>
          <w:rFonts w:hint="eastAsia"/>
        </w:rPr>
        <w:t>　　表 213： 工业尿素行业主要驱动因素</w:t>
      </w:r>
      <w:r>
        <w:rPr>
          <w:rFonts w:hint="eastAsia"/>
        </w:rPr>
        <w:br/>
      </w:r>
      <w:r>
        <w:rPr>
          <w:rFonts w:hint="eastAsia"/>
        </w:rPr>
        <w:t>　　表 214： 工业尿素行业供应链分析</w:t>
      </w:r>
      <w:r>
        <w:rPr>
          <w:rFonts w:hint="eastAsia"/>
        </w:rPr>
        <w:br/>
      </w:r>
      <w:r>
        <w:rPr>
          <w:rFonts w:hint="eastAsia"/>
        </w:rPr>
        <w:t>　　表 215： 工业尿素上游原料供应商</w:t>
      </w:r>
      <w:r>
        <w:rPr>
          <w:rFonts w:hint="eastAsia"/>
        </w:rPr>
        <w:br/>
      </w:r>
      <w:r>
        <w:rPr>
          <w:rFonts w:hint="eastAsia"/>
        </w:rPr>
        <w:t>　　表 216： 工业尿素主要地区不同应用客户分析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工业尿素典型经销商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煤制尿素产品图片</w:t>
      </w:r>
      <w:r>
        <w:rPr>
          <w:rFonts w:hint="eastAsia"/>
        </w:rPr>
        <w:br/>
      </w:r>
      <w:r>
        <w:rPr>
          <w:rFonts w:hint="eastAsia"/>
        </w:rPr>
        <w:t>　　图 5： 气制尿素产品图片</w:t>
      </w:r>
      <w:r>
        <w:rPr>
          <w:rFonts w:hint="eastAsia"/>
        </w:rPr>
        <w:br/>
      </w:r>
      <w:r>
        <w:rPr>
          <w:rFonts w:hint="eastAsia"/>
        </w:rPr>
        <w:t>　　图 6： 全球不同粒径工业尿素销售额2021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全球不同粒径工业尿素市场份额2025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小颗粒产品图片</w:t>
      </w:r>
      <w:r>
        <w:rPr>
          <w:rFonts w:hint="eastAsia"/>
        </w:rPr>
        <w:br/>
      </w:r>
      <w:r>
        <w:rPr>
          <w:rFonts w:hint="eastAsia"/>
        </w:rPr>
        <w:t>　　图 9： 大颗粒产品图片</w:t>
      </w:r>
      <w:r>
        <w:rPr>
          <w:rFonts w:hint="eastAsia"/>
        </w:rPr>
        <w:br/>
      </w:r>
      <w:r>
        <w:rPr>
          <w:rFonts w:hint="eastAsia"/>
        </w:rPr>
        <w:t>　　图 10： 全球不同物理形态工业尿素销售额2021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全球不同物理形态工业尿素市场份额2025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固体产品图片</w:t>
      </w:r>
      <w:r>
        <w:rPr>
          <w:rFonts w:hint="eastAsia"/>
        </w:rPr>
        <w:br/>
      </w:r>
      <w:r>
        <w:rPr>
          <w:rFonts w:hint="eastAsia"/>
        </w:rPr>
        <w:t>　　图 13： 液体产品图片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全球不同应用工业尿素市场份额2025 &amp; 2032</w:t>
      </w:r>
      <w:r>
        <w:rPr>
          <w:rFonts w:hint="eastAsia"/>
        </w:rPr>
        <w:br/>
      </w:r>
      <w:r>
        <w:rPr>
          <w:rFonts w:hint="eastAsia"/>
        </w:rPr>
        <w:t>　　图 16： 板材与家具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2025年全球前五大生产商工业尿素市场份额</w:t>
      </w:r>
      <w:r>
        <w:rPr>
          <w:rFonts w:hint="eastAsia"/>
        </w:rPr>
        <w:br/>
      </w:r>
      <w:r>
        <w:rPr>
          <w:rFonts w:hint="eastAsia"/>
        </w:rPr>
        <w:t>　　图 20： 2025年全球工业尿素第一梯队、第二梯队和第三梯队厂商及市场份额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全球工业尿素产能、产量、产能利用率及发展趋势（2021-2032）&amp;（千吨）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全球工业尿素产量、需求量及发展趋势（2021-2032）&amp;（千吨）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全球主要地区工业尿素产量市场份额（2021-2032）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中国工业尿素产能、产量、产能利用率及发展趋势（2021-2032）&amp;（千吨）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中国工业尿素产量、市场需求量及发展趋势（2021-2032）&amp;（千吨）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全球工业尿素市场销售额及增长率：（2021-2032）&amp;（万元）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全球市场工业尿素市场规模：2021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全球市场工业尿素价格趋势（2021-2032）&amp;（元/吨）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全球主要地区工业尿素销售收入（2021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全球主要地区工业尿素销售收入市场份额（2021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中东市场工业尿素销量及增长率（2021-2032）&amp;（千吨）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中东市场工业尿素收入及增长率（2021-2032）&amp;（万元）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全球不同产品类型工业尿素价格走势（2021-2032）&amp;（元/吨）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全球不同应用工业尿素价格走势（2021-2032）&amp;（元/吨）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工业尿素中国企业SWOT分析</w:t>
      </w:r>
      <w:r>
        <w:rPr>
          <w:rFonts w:hint="eastAsia"/>
        </w:rPr>
        <w:br/>
      </w:r>
      <w:r>
        <w:rPr>
          <w:rFonts w:hint="eastAsia"/>
        </w:rPr>
        <w:t>　　图 51： 工业尿素产业链</w:t>
      </w:r>
      <w:r>
        <w:rPr>
          <w:rFonts w:hint="eastAsia"/>
        </w:rPr>
        <w:br/>
      </w:r>
      <w:r>
        <w:rPr>
          <w:rFonts w:hint="eastAsia"/>
        </w:rPr>
        <w:t>　　图 52： 工业尿素行业采购模式分析</w:t>
      </w:r>
      <w:r>
        <w:rPr>
          <w:rFonts w:hint="eastAsia"/>
        </w:rPr>
        <w:br/>
      </w:r>
      <w:r>
        <w:rPr>
          <w:rFonts w:hint="eastAsia"/>
        </w:rPr>
        <w:t>　　图 53： 工业尿素行业生产模式</w:t>
      </w:r>
      <w:r>
        <w:rPr>
          <w:rFonts w:hint="eastAsia"/>
        </w:rPr>
        <w:br/>
      </w:r>
      <w:r>
        <w:rPr>
          <w:rFonts w:hint="eastAsia"/>
        </w:rPr>
        <w:t>　　图 54： 工业尿素行业销售模式分析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5a6934f364cb4" w:history="1">
        <w:r>
          <w:rPr>
            <w:rStyle w:val="Hyperlink"/>
          </w:rPr>
          <w:t>2026-2032年全球与中国工业尿素行业研究及发展前景报告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5a6934f364cb4" w:history="1">
        <w:r>
          <w:rPr>
            <w:rStyle w:val="Hyperlink"/>
          </w:rPr>
          <w:t>https://www.20087.com/5/00/GongYeNiaoSuFaZhanQianJingFenXi.html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工业需要用工业尿素的、工业尿素和农用尿素区别、湖北尿素生产厂家、工业尿素的用途、工业尿素和农用尿素的区别、工业尿素与农业尿素的区别、尿素期货交易规则、工业尿素能做肥料吗?、尿素含磷钾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2432e7474058" w:history="1">
      <w:r>
        <w:rPr>
          <w:rStyle w:val="Hyperlink"/>
        </w:rPr>
        <w:t>2026-2032年全球与中国工业尿素行业研究及发展前景报告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ongYeNiaoSuFaZhanQianJingFenXi.html" TargetMode="External" Id="R8a15a6934f36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ongYeNiaoSuFaZhanQianJingFenXi.html" TargetMode="External" Id="R9a152432e747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2026-02-21T00:04:06Z</dcterms:created>
  <dcterms:modified xsi:type="dcterms:W3CDTF">2026-02-21T01:04:06Z</dcterms:modified>
  <dc:subject>2026-2032年全球与中国工业尿素行业研究及发展前景报告</dc:subject>
  <dc:title>2026-2032年全球与中国工业尿素行业研究及发展前景报告</dc:title>
  <cp:keywords>2026-2032年全球与中国工业尿素行业研究及发展前景报告</cp:keywords>
  <dc:description>2026-2032年全球与中国工业尿素行业研究及发展前景报告</dc:description>
</cp:coreProperties>
</file>