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08bffb554cb0" w:history="1">
              <w:r>
                <w:rPr>
                  <w:rStyle w:val="Hyperlink"/>
                </w:rPr>
                <w:t>2025-2031年中国奶酪制品发展现状与前景趋势分析报告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08bffb554cb0" w:history="1">
              <w:r>
                <w:rPr>
                  <w:rStyle w:val="Hyperlink"/>
                </w:rPr>
                <w:t>2025-2031年中国奶酪制品发展现状与前景趋势分析报告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e08bffb554cb0" w:history="1">
                <w:r>
                  <w:rPr>
                    <w:rStyle w:val="Hyperlink"/>
                  </w:rPr>
                  <w:t>https://www.20087.com/6/80/NaiLaoZhiPinDeQianJingQuShi.html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制品是乳制品中的高附加值品类，近年来在全球范围内消费持续增长，尤其在亚洲新兴市场呈现快速普及态势。当前奶酪产品体系涵盖天然奶酪（如切达、马苏里拉、布里）与再制奶酪（如片状、涂抹型、奶酪棒），广泛应用于餐饮烘焙、家庭烹饪及即食零食场景。生产工艺已实现标准化与规模化，涵盖凝乳、排乳清、压榨、成熟及再加工等环节，部分高端产品注重菌种选育与风土表达。然而，消费者对奶酪风味接受度差异大、冷链依赖性强、保质期较短，以及国产成熟奶酪工艺积累不足，仍是制约市场深度拓展的关键因素。</w:t>
      </w:r>
      <w:r>
        <w:rPr>
          <w:rFonts w:hint="eastAsia"/>
        </w:rPr>
        <w:br/>
      </w:r>
      <w:r>
        <w:rPr>
          <w:rFonts w:hint="eastAsia"/>
        </w:rPr>
        <w:t>　　未来，奶酪制品将朝着功能化、本土化与便捷化方向演进。高蛋白、低钠、益生菌强化等功能型奶酪将满足健康消费需求；针对本地口味偏好开发的融合风味（如中式香料、发酵茶味）将加速市场教育。再制奶酪将优化质构与热稳定性，适配中式烹饪场景（如火锅、炒菜）。包装方面，小份量、易撕开、常温耐储型产品将提升即食便利性。在乳制品消费升级与餐饮工业化双重驱动下，奶酪制品将从“舶来品”转变为“日常食材”，在家庭餐桌与餐饮供应链中占据更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e08bffb554cb0" w:history="1">
        <w:r>
          <w:rPr>
            <w:rStyle w:val="Hyperlink"/>
          </w:rPr>
          <w:t>2025-2031年中国奶酪制品发展现状与前景趋势分析报告</w:t>
        </w:r>
      </w:hyperlink>
      <w:r>
        <w:rPr>
          <w:rFonts w:hint="eastAsia"/>
        </w:rPr>
        <w:t>》系统分析了奶酪制品行业的现状，全面梳理了奶酪制品市场需求、市场规模、产业链结构及价格体系，详细解读了奶酪制品细分市场特点。报告结合权威数据，科学预测了奶酪制品市场前景与发展趋势，客观分析了品牌竞争格局、市场集中度及重点企业的运营表现，并指出了奶酪制品行业面临的机遇与风险。为奶酪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奶酪制品产业概述</w:t>
      </w:r>
      <w:r>
        <w:rPr>
          <w:rFonts w:hint="eastAsia"/>
        </w:rPr>
        <w:br/>
      </w:r>
      <w:r>
        <w:rPr>
          <w:rFonts w:hint="eastAsia"/>
        </w:rPr>
        <w:t>　　第一节 奶酪制品定义与分类</w:t>
      </w:r>
      <w:r>
        <w:rPr>
          <w:rFonts w:hint="eastAsia"/>
        </w:rPr>
        <w:br/>
      </w:r>
      <w:r>
        <w:rPr>
          <w:rFonts w:hint="eastAsia"/>
        </w:rPr>
        <w:t>　　第二节 奶酪制品产业链结构及关键环节剖析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奶酪制品商业模式与盈利模式解析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奶酪制品经济指标与行业评估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2019-2024年全球奶酪制品市场规模及增长趋势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主要国家与地区奶酪制品市场对比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2025-2031年全球奶酪制品行业发展趋势与前景预测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国际奶酪制品市场发展趋势及对我国启示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二、对我国奶酪制品市场的借鉴意义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奶酪制品市场的总体规模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一、2019-2024年奶酪制品市场规模变化及趋势分析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二、2025年奶酪制品行业市场规模特点</w:t>
      </w:r>
      <w:r>
        <w:rPr>
          <w:rFonts w:hint="eastAsia"/>
        </w:rPr>
        <w:br/>
      </w:r>
      <w:r>
        <w:rPr>
          <w:rFonts w:hint="eastAsia"/>
        </w:rPr>
        <w:t>　　第二节 奶酪制品市场规模的构成</w:t>
      </w:r>
      <w:r>
        <w:rPr>
          <w:rFonts w:hint="eastAsia"/>
        </w:rPr>
        <w:br/>
      </w:r>
      <w:r>
        <w:rPr>
          <w:rFonts w:hint="eastAsia"/>
        </w:rPr>
        <w:t>　　　　一、奶酪制品客户群体特征与偏好分析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二、不同类型奶酪制品市场规模分布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三、各地区奶酪制品市场规模差异与特点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奶酪制品市场规模的预测与展望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一、未来几年奶酪制品市场规模增长预测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2024-2025年奶酪制品行业技术发展现状及趋势分析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奶酪制品行业技术发展方向、趋势预测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2019-2024年中国奶酪制品行业总体发展与财务状况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2019-2024年奶酪制品行业规模情况</w:t>
      </w:r>
      <w:r>
        <w:rPr>
          <w:rFonts w:hint="eastAsia"/>
        </w:rPr>
        <w:br/>
      </w:r>
      <w:r>
        <w:rPr>
          <w:rFonts w:hint="eastAsia"/>
        </w:rPr>
        <w:t>　　　　一、奶酪制品行业企业数量规模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二、奶酪制品行业从业人员规模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三、奶酪制品行业市场敏感性分析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2019-2024年奶酪制品行业财务能力分析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一、奶酪制品行业盈利能力</w:t>
      </w:r>
      <w:r>
        <w:rPr>
          <w:rFonts w:hint="eastAsia"/>
        </w:rPr>
        <w:br/>
      </w:r>
      <w:r>
        <w:rPr>
          <w:rFonts w:hint="eastAsia"/>
        </w:rPr>
        <w:t>　　　　二、奶酪制品行业偿债能力</w:t>
      </w:r>
      <w:r>
        <w:rPr>
          <w:rFonts w:hint="eastAsia"/>
        </w:rPr>
        <w:br/>
      </w:r>
      <w:r>
        <w:rPr>
          <w:rFonts w:hint="eastAsia"/>
        </w:rPr>
        <w:t>　　　　三、奶酪制品行业营运能力</w:t>
      </w:r>
      <w:r>
        <w:rPr>
          <w:rFonts w:hint="eastAsia"/>
        </w:rPr>
        <w:br/>
      </w:r>
      <w:r>
        <w:rPr>
          <w:rFonts w:hint="eastAsia"/>
        </w:rPr>
        <w:t>　　　　四、奶酪制品行业发展能力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中国奶酪制品行业细分市场调研与机会挖掘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奶酪制品细分市场（一）市场调研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奶酪制品细分市场（二）市场调研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2019-2024年中国奶酪制品行业重点区域调研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一、重点地区（一）奶酪制品市场规模与特点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二、重点地区（二）奶酪制品市场规模及特点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三、重点地区（三）奶酪制品市场规模及特点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四、重点地区（四）奶酪制品市场规模及特点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不同区域奶酪制品市场的对比与启示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二、奶酪制品市场拓展策略与建议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奶酪制品行业渠道分析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二、各类渠道对奶酪制品行业的影响</w:t>
      </w:r>
      <w:r>
        <w:rPr>
          <w:rFonts w:hint="eastAsia"/>
        </w:rPr>
        <w:br/>
      </w:r>
      <w:r>
        <w:rPr>
          <w:rFonts w:hint="eastAsia"/>
        </w:rPr>
        <w:t>　　　　三、主要奶酪制品企业渠道策略研究</w:t>
      </w:r>
      <w:r>
        <w:rPr>
          <w:rFonts w:hint="eastAsia"/>
        </w:rPr>
        <w:br/>
      </w:r>
      <w:r>
        <w:rPr>
          <w:rFonts w:hint="eastAsia"/>
        </w:rPr>
        <w:t>　　第二节 奶酪制品行业客户分析与定位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奶酪制品行业总体市场竞争状况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一、奶酪制品行业竞争结构分析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二、奶酪制品企业竞争格局与集中度评估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三、奶酪制品行业SWOT分析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奶酪制品企业发展策略分析</w:t>
      </w:r>
      <w:r>
        <w:rPr>
          <w:rFonts w:hint="eastAsia"/>
        </w:rPr>
        <w:br/>
      </w:r>
      <w:r>
        <w:rPr>
          <w:rFonts w:hint="eastAsia"/>
        </w:rPr>
        <w:t>　　第一节 奶酪制品市场与销售策略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奶酪制品品牌战略思考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中国奶酪制品行业发展环境分析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二、奶酪制品行业主管部门、监管体制及相关政策法规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3、奶酪制品行业的主要法律、法规和政策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4、2025年奶酪制品行业法律法规和政策对行业的影响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二、奶酪制品消费者需求分析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一、奶酪制品技术的应用与创新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二、奶酪制品行业发展的技术趋势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2025-2031年奶酪制品行业展趋势预测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2025-2031年奶酪制品市场发展前景分析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一、奶酪制品市场发展潜力</w:t>
      </w:r>
      <w:r>
        <w:rPr>
          <w:rFonts w:hint="eastAsia"/>
        </w:rPr>
        <w:br/>
      </w:r>
      <w:r>
        <w:rPr>
          <w:rFonts w:hint="eastAsia"/>
        </w:rPr>
        <w:t>　　　　二、奶酪制品市场前景分析</w:t>
      </w:r>
      <w:r>
        <w:rPr>
          <w:rFonts w:hint="eastAsia"/>
        </w:rPr>
        <w:br/>
      </w:r>
      <w:r>
        <w:rPr>
          <w:rFonts w:hint="eastAsia"/>
        </w:rPr>
        <w:t>　　　　三、奶酪制品细分行业发展前景分析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2025-2031年奶酪制品发展趋势预测</w:t>
      </w:r>
      <w:r>
        <w:rPr>
          <w:rFonts w:hint="eastAsia"/>
        </w:rPr>
        <w:br/>
      </w:r>
      <w:r>
        <w:rPr>
          <w:rFonts w:hint="eastAsia"/>
        </w:rPr>
        <w:t>　　　　一、奶酪制品发展趋势预测</w:t>
      </w:r>
      <w:r>
        <w:rPr>
          <w:rFonts w:hint="eastAsia"/>
        </w:rPr>
        <w:br/>
      </w:r>
      <w:r>
        <w:rPr>
          <w:rFonts w:hint="eastAsia"/>
        </w:rPr>
        <w:t>　　　　二、奶酪制品市场规模预测</w:t>
      </w:r>
      <w:r>
        <w:rPr>
          <w:rFonts w:hint="eastAsia"/>
        </w:rPr>
        <w:br/>
      </w:r>
      <w:r>
        <w:rPr>
          <w:rFonts w:hint="eastAsia"/>
        </w:rPr>
        <w:t>　　　　三、奶酪制品细分市场发展趋势预测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未来奶酪制品行业挑战与机遇探讨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一、奶酪制品行业挑战</w:t>
      </w:r>
      <w:r>
        <w:rPr>
          <w:rFonts w:hint="eastAsia"/>
        </w:rPr>
        <w:br/>
      </w:r>
      <w:r>
        <w:rPr>
          <w:rFonts w:hint="eastAsia"/>
        </w:rPr>
        <w:t>　　　　二、奶酪制品行业机遇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奶酪制品行业研究结论及建议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对奶酪制品行业发展的建议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(中智-林)对奶酪制品企业和投资者的建议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奶酪制品行业历程</w:t>
      </w:r>
      <w:r>
        <w:rPr>
          <w:rFonts w:hint="eastAsia"/>
        </w:rPr>
        <w:br/>
      </w:r>
      <w:r>
        <w:rPr>
          <w:rFonts w:hint="eastAsia"/>
        </w:rPr>
        <w:t>　　图表 奶酪制品行业生命周期</w:t>
      </w:r>
      <w:r>
        <w:rPr>
          <w:rFonts w:hint="eastAsia"/>
        </w:rPr>
        <w:br/>
      </w:r>
      <w:r>
        <w:rPr>
          <w:rFonts w:hint="eastAsia"/>
        </w:rPr>
        <w:t>　　图表 奶酪制品行业产业链分析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2019-2024年奶酪制品行业市场容量统计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2025-2031年中国奶酪制品行业市场规模预测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2025-2031年中国奶酪制品市场前景分析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08bffb554cb0" w:history="1">
        <w:r>
          <w:rPr>
            <w:rStyle w:val="Hyperlink"/>
          </w:rPr>
          <w:t>2025-2031年中国奶酪制品发展现状与前景趋势分析报告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e08bffb554cb0" w:history="1">
        <w:r>
          <w:rPr>
            <w:rStyle w:val="Hyperlink"/>
          </w:rPr>
          <w:t>https://www.20087.com/6/80/NaiLaoZhiPinDeQianJingQuShi.html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087f0de543aa" w:history="1">
      <w:r>
        <w:rPr>
          <w:rStyle w:val="Hyperlink"/>
        </w:rPr>
        <w:t>2025-2031年中国奶酪制品发展现状与前景趋势分析报告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aiLaoZhiPinDeQianJingQuShi.html" TargetMode="External" Id="R487e08bffb55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aiLaoZhiPinDeQianJingQuShi.html" TargetMode="External" Id="R2250087f0de5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2025-10-17T06:55:03Z</dcterms:created>
  <dcterms:modified xsi:type="dcterms:W3CDTF">2025-10-17T07:55:03Z</dcterms:modified>
  <dc:subject>2025-2031年中国奶酪制品发展现状与前景趋势分析报告</dc:subject>
  <dc:title>2025-2031年中国奶酪制品发展现状与前景趋势分析报告</dc:title>
  <cp:keywords>2025-2031年中国奶酪制品发展现状与前景趋势分析报告</cp:keywords>
  <dc:description>2025-2031年中国奶酪制品发展现状与前景趋势分析报告</dc:description>
</cp:coreProperties>
</file>