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bf601577e4b00" w:history="1">
              <w:r>
                <w:rPr>
                  <w:rStyle w:val="Hyperlink"/>
                </w:rPr>
                <w:t>中国烟草加工行业研究及未来走势预测报告（2023-2029年）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bf601577e4b00" w:history="1">
              <w:r>
                <w:rPr>
                  <w:rStyle w:val="Hyperlink"/>
                </w:rPr>
                <w:t>中国烟草加工行业研究及未来走势预测报告（2023-2029年）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7bf601577e4b00" w:history="1">
                <w:r>
                  <w:rPr>
                    <w:rStyle w:val="Hyperlink"/>
                  </w:rPr>
                  <w:t>https://www.20087.com/6/60/YanCaoJiaGongFaZhanQuShi.html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加工是将烟草原料转化为卷烟或其他烟草制品的过程，包括烟叶的处理、切割、混合、成型等多个步骤。近年来，随着烟草行业的技术进步和社会对健康意识的提高，烟草加工技术也在不断改进。当前市场上，烟草加工不仅在自动化水平上有所提高，通过引入先进的生产线提高了生产效率，还在降低有害物质含量方面进行了努力，如采用低焦油技术。</w:t>
      </w:r>
      <w:r>
        <w:rPr>
          <w:rFonts w:hint="eastAsia"/>
        </w:rPr>
        <w:br/>
      </w:r>
      <w:r>
        <w:rPr>
          <w:rFonts w:hint="eastAsia"/>
        </w:rPr>
        <w:t>　　未来，烟草加工的发展将更加注重技术创新和减害措施。一方面，随着对烟草制品健康风险的关注，烟草加工将更加注重减少有害物质的生成，通过改进烟叶处理技术和烟丝配方来降低焦油和尼古丁含量；另一方面，随着新型烟草制品的出现，如电子烟和加热不燃烧产品，烟草加工将更加注重开发新的加工技术和产品形态，以适应市场变化。此外，烟草加工还将注重提高生产过程中的能源效率和环境保护，以符合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7bf601577e4b00" w:history="1">
        <w:r>
          <w:rPr>
            <w:rStyle w:val="Hyperlink"/>
          </w:rPr>
          <w:t>中国烟草加工行业研究及未来走势预测报告（2023-2029年）</w:t>
        </w:r>
      </w:hyperlink>
      <w:r>
        <w:rPr>
          <w:rFonts w:hint="eastAsia"/>
        </w:rPr>
        <w:t>基于科学的市场调研和数据分析，全面剖析了烟草加工行业现状、市场需求及市场规模。烟草加工报告探讨了烟草加工产业链结构，细分市场的特点，并分析了烟草加工市场前景及发展趋势。通过科学预测，揭示了烟草加工行业未来的增长潜力。同时，烟草加工报告还对重点企业进行了研究，评估了各大品牌在市场竞争中的地位，以及行业集中度的变化。烟草加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烟草加工相关概念</w:t>
      </w:r>
      <w:r>
        <w:rPr>
          <w:rFonts w:hint="eastAsia"/>
        </w:rPr>
        <w:br/>
      </w:r>
      <w:r>
        <w:rPr>
          <w:rFonts w:hint="eastAsia"/>
        </w:rPr>
        <w:t>　　　　一、烟草加工定义</w:t>
      </w:r>
      <w:r>
        <w:rPr>
          <w:rFonts w:hint="eastAsia"/>
        </w:rPr>
        <w:br/>
      </w:r>
      <w:r>
        <w:rPr>
          <w:rFonts w:hint="eastAsia"/>
        </w:rPr>
        <w:t>　　　　二、烟草加工的性质</w:t>
      </w:r>
      <w:r>
        <w:rPr>
          <w:rFonts w:hint="eastAsia"/>
        </w:rPr>
        <w:br/>
      </w:r>
      <w:r>
        <w:rPr>
          <w:rFonts w:hint="eastAsia"/>
        </w:rPr>
        <w:t>　　第二节 烟草加工的用途</w:t>
      </w:r>
      <w:r>
        <w:rPr>
          <w:rFonts w:hint="eastAsia"/>
        </w:rPr>
        <w:br/>
      </w:r>
      <w:r>
        <w:rPr>
          <w:rFonts w:hint="eastAsia"/>
        </w:rPr>
        <w:t>　　　　一、烟草加工生产方法</w:t>
      </w:r>
      <w:r>
        <w:rPr>
          <w:rFonts w:hint="eastAsia"/>
        </w:rPr>
        <w:br/>
      </w:r>
      <w:r>
        <w:rPr>
          <w:rFonts w:hint="eastAsia"/>
        </w:rPr>
        <w:t>　　　　二、烟草加工产品性能</w:t>
      </w:r>
      <w:r>
        <w:rPr>
          <w:rFonts w:hint="eastAsia"/>
        </w:rPr>
        <w:br/>
      </w:r>
      <w:r>
        <w:rPr>
          <w:rFonts w:hint="eastAsia"/>
        </w:rPr>
        <w:t>　　　　三、烟草加工产品用途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二、烟草加工产业链模型分析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2022-2023年中国烟草加工行业运行环境分析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2022-2023年中国烟草加工行业经济环境分析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2022-2023年中国烟草加工行业政策环境分析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2022-2023年中国烟草加工行业社会环境分析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2018-2023年烟草加工行业市场运行分析</w:t>
      </w:r>
      <w:r>
        <w:rPr>
          <w:rFonts w:hint="eastAsia"/>
        </w:rPr>
        <w:br/>
      </w:r>
      <w:r>
        <w:rPr>
          <w:rFonts w:hint="eastAsia"/>
        </w:rPr>
        <w:t>　　第一节 烟草加工行业市场发展基本情况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一、烟草加工市场发展现状分析</w:t>
      </w:r>
      <w:r>
        <w:rPr>
          <w:rFonts w:hint="eastAsia"/>
        </w:rPr>
        <w:br/>
      </w:r>
      <w:r>
        <w:rPr>
          <w:rFonts w:hint="eastAsia"/>
        </w:rPr>
        <w:t>　　　　二、烟草加工市场特点分析</w:t>
      </w:r>
      <w:r>
        <w:rPr>
          <w:rFonts w:hint="eastAsia"/>
        </w:rPr>
        <w:br/>
      </w:r>
      <w:r>
        <w:rPr>
          <w:rFonts w:hint="eastAsia"/>
        </w:rPr>
        <w:t>　　　　三、烟草加工市场技术发展状况</w:t>
      </w:r>
      <w:r>
        <w:rPr>
          <w:rFonts w:hint="eastAsia"/>
        </w:rPr>
        <w:br/>
      </w:r>
      <w:r>
        <w:rPr>
          <w:rFonts w:hint="eastAsia"/>
        </w:rPr>
        <w:t>　　第二节 烟草加工行业市场工业总产值分析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一、2018-2023年烟草加工市场工业总产值分析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二、2018-2023年不同规模烟草加工企业工业总产值分析</w:t>
      </w:r>
      <w:r>
        <w:rPr>
          <w:rFonts w:hint="eastAsia"/>
        </w:rPr>
        <w:br/>
      </w:r>
      <w:r>
        <w:rPr>
          <w:rFonts w:hint="eastAsia"/>
        </w:rPr>
        <w:t>　　第三节 烟草加工行业市场产品供需分析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一、2018-2023年烟草加工行业供给情况分析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二、2018-2023年烟草加工行业需求情况分析</w:t>
      </w:r>
      <w:r>
        <w:rPr>
          <w:rFonts w:hint="eastAsia"/>
        </w:rPr>
        <w:br/>
      </w:r>
      <w:r>
        <w:rPr>
          <w:rFonts w:hint="eastAsia"/>
        </w:rPr>
        <w:t>　　第四节 烟草加工行业市场产品价格分析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一、2018-2023年烟草加工市场产品价格走势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二、2018-2029年烟草加工市场产品价格趋势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中国烟草加工行业生产分析</w:t>
      </w:r>
      <w:r>
        <w:rPr>
          <w:rFonts w:hint="eastAsia"/>
        </w:rPr>
        <w:br/>
      </w:r>
      <w:r>
        <w:rPr>
          <w:rFonts w:hint="eastAsia"/>
        </w:rPr>
        <w:t>　　第一节 2018-2023年烟草加工行业产能规模分析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2018-2023年烟草加工行业产量分析</w:t>
      </w:r>
      <w:r>
        <w:rPr>
          <w:rFonts w:hint="eastAsia"/>
        </w:rPr>
        <w:br/>
      </w:r>
      <w:r>
        <w:rPr>
          <w:rFonts w:hint="eastAsia"/>
        </w:rPr>
        <w:t>　　第三节 烟草加工产业地区分布情况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未来几年烟草加工行业产量变化趋势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2018-2023年烟草加工行业经济运行分析</w:t>
      </w:r>
      <w:r>
        <w:rPr>
          <w:rFonts w:hint="eastAsia"/>
        </w:rPr>
        <w:br/>
      </w:r>
      <w:r>
        <w:rPr>
          <w:rFonts w:hint="eastAsia"/>
        </w:rPr>
        <w:t>　　第一节 烟草加工行业生产状况分析</w:t>
      </w:r>
      <w:r>
        <w:rPr>
          <w:rFonts w:hint="eastAsia"/>
        </w:rPr>
        <w:br/>
      </w:r>
      <w:r>
        <w:rPr>
          <w:rFonts w:hint="eastAsia"/>
        </w:rPr>
        <w:t>　　　　一、烟草加工行业企业数量分析</w:t>
      </w:r>
      <w:r>
        <w:rPr>
          <w:rFonts w:hint="eastAsia"/>
        </w:rPr>
        <w:br/>
      </w:r>
      <w:r>
        <w:rPr>
          <w:rFonts w:hint="eastAsia"/>
        </w:rPr>
        <w:t>　　　　二、烟草加工行业从业人数分析</w:t>
      </w:r>
      <w:r>
        <w:rPr>
          <w:rFonts w:hint="eastAsia"/>
        </w:rPr>
        <w:br/>
      </w:r>
      <w:r>
        <w:rPr>
          <w:rFonts w:hint="eastAsia"/>
        </w:rPr>
        <w:t>　　　　三、烟草加工行业工业总产值分析</w:t>
      </w:r>
      <w:r>
        <w:rPr>
          <w:rFonts w:hint="eastAsia"/>
        </w:rPr>
        <w:br/>
      </w:r>
      <w:r>
        <w:rPr>
          <w:rFonts w:hint="eastAsia"/>
        </w:rPr>
        <w:t>　　　　四、烟草加工行业主要产品生产统计分析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烟草加工行业销售状况分析</w:t>
      </w:r>
      <w:r>
        <w:rPr>
          <w:rFonts w:hint="eastAsia"/>
        </w:rPr>
        <w:br/>
      </w:r>
      <w:r>
        <w:rPr>
          <w:rFonts w:hint="eastAsia"/>
        </w:rPr>
        <w:t>　　　　一、烟草加工行业销售收入分析</w:t>
      </w:r>
      <w:r>
        <w:rPr>
          <w:rFonts w:hint="eastAsia"/>
        </w:rPr>
        <w:br/>
      </w:r>
      <w:r>
        <w:rPr>
          <w:rFonts w:hint="eastAsia"/>
        </w:rPr>
        <w:t>　　　　二、烟草加工行业产品销售集中度分析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三、烟草加工行业产品销售成本分析</w:t>
      </w:r>
      <w:r>
        <w:rPr>
          <w:rFonts w:hint="eastAsia"/>
        </w:rPr>
        <w:br/>
      </w:r>
      <w:r>
        <w:rPr>
          <w:rFonts w:hint="eastAsia"/>
        </w:rPr>
        <w:t>　　第三节 烟草加工行业进出口状况分析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一、2018-2023年烟草加工行业出口产品统计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二、2018-2023年烟草加工行业进口产品统计</w:t>
      </w:r>
      <w:r>
        <w:rPr>
          <w:rFonts w:hint="eastAsia"/>
        </w:rPr>
        <w:br/>
      </w:r>
      <w:r>
        <w:rPr>
          <w:rFonts w:hint="eastAsia"/>
        </w:rPr>
        <w:t>　　第四节 烟草加工行业存在问题及发展限制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一、烟草加工行业存在的问题</w:t>
      </w:r>
      <w:r>
        <w:rPr>
          <w:rFonts w:hint="eastAsia"/>
        </w:rPr>
        <w:br/>
      </w:r>
      <w:r>
        <w:rPr>
          <w:rFonts w:hint="eastAsia"/>
        </w:rPr>
        <w:t>　　　　二、烟草加工行业主要制约因素</w:t>
      </w:r>
      <w:r>
        <w:rPr>
          <w:rFonts w:hint="eastAsia"/>
        </w:rPr>
        <w:br/>
      </w:r>
      <w:r>
        <w:rPr>
          <w:rFonts w:hint="eastAsia"/>
        </w:rPr>
        <w:t>　　　　三、烟草加工行业基本应对策略分析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中国烟草加工产品价格分析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2018-2023年中国烟草加工产品平均价格回顾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2018-2029年烟草加工产品价格预测</w:t>
      </w:r>
      <w:r>
        <w:rPr>
          <w:rFonts w:hint="eastAsia"/>
        </w:rPr>
        <w:br/>
      </w:r>
      <w:r>
        <w:rPr>
          <w:rFonts w:hint="eastAsia"/>
        </w:rPr>
        <w:t>　　第三节 中国烟草加工价格影响因素分析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2018-2023年烟草加工地区销售分析</w:t>
      </w:r>
      <w:r>
        <w:rPr>
          <w:rFonts w:hint="eastAsia"/>
        </w:rPr>
        <w:br/>
      </w:r>
      <w:r>
        <w:rPr>
          <w:rFonts w:hint="eastAsia"/>
        </w:rPr>
        <w:t>　　第一节 烟草加工各地区对比销售分析</w:t>
      </w:r>
      <w:r>
        <w:rPr>
          <w:rFonts w:hint="eastAsia"/>
        </w:rPr>
        <w:br/>
      </w:r>
      <w:r>
        <w:rPr>
          <w:rFonts w:hint="eastAsia"/>
        </w:rPr>
        <w:t>　　第二节 烟草加工重点地区一销售分析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烟草加工重点地区二销售分析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烟草加工重点地区三销售分析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烟草加工重点地区四销售分析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2018-2023年中国烟草加工行业竞争格局分析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2018-2023年中国烟草加工行业竞争格局分析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一、烟草加工行业集中度分析</w:t>
      </w:r>
      <w:r>
        <w:rPr>
          <w:rFonts w:hint="eastAsia"/>
        </w:rPr>
        <w:br/>
      </w:r>
      <w:r>
        <w:rPr>
          <w:rFonts w:hint="eastAsia"/>
        </w:rPr>
        <w:t>　　　　二、烟草加工市场竞争程度分析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2018-2023年中国烟草加工行业竞争态势分析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2018-2023年中国烟草加工行业竞争策略分析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国内烟草加工行业重点生产厂家分析</w:t>
      </w:r>
      <w:r>
        <w:rPr>
          <w:rFonts w:hint="eastAsia"/>
        </w:rPr>
        <w:br/>
      </w:r>
      <w:r>
        <w:rPr>
          <w:rFonts w:hint="eastAsia"/>
        </w:rPr>
        <w:t>　　第一节 烟草加工重点企业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三、烟草加工企业经营情况分析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烟草加工重点企业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三、烟草加工企业经营情况分析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烟草加工重点企业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三、烟草加工企业经营情况分析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烟草加工重点企业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三、烟草加工企业经营情况分析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烟草加工重点企业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三、烟草加工企业经营情况分析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烟草加工重点企业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三、烟草加工企业经营情况分析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烟草加工重点企业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三、烟草加工企业经营情况分析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烟草加工重点企业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三、烟草加工企业经营情况分析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2018-2029年烟草加工行业发展趋势及投资风险分析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当前烟草加工行业存在的问题</w:t>
      </w:r>
      <w:r>
        <w:rPr>
          <w:rFonts w:hint="eastAsia"/>
        </w:rPr>
        <w:br/>
      </w:r>
      <w:r>
        <w:rPr>
          <w:rFonts w:hint="eastAsia"/>
        </w:rPr>
        <w:t>　　第二节 烟草加工行业未来发展预测分析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一、中国烟草加工行业发展方向分析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二、2018-2029年中国烟草加工行业发展规模预测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三、2018-2029年中国烟草加工行业投资发展趋势预测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2018-2029年中国烟草加工行业投资风险分析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烟草加工行业项目投资建议</w:t>
      </w:r>
      <w:r>
        <w:rPr>
          <w:rFonts w:hint="eastAsia"/>
        </w:rPr>
        <w:br/>
      </w:r>
      <w:r>
        <w:rPr>
          <w:rFonts w:hint="eastAsia"/>
        </w:rPr>
        <w:t>　　第一节 烟草加工行业技术应用注意事项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烟草加工行业生产开发注意事项</w:t>
      </w:r>
      <w:r>
        <w:rPr>
          <w:rFonts w:hint="eastAsia"/>
        </w:rPr>
        <w:br/>
      </w:r>
      <w:r>
        <w:rPr>
          <w:rFonts w:hint="eastAsia"/>
        </w:rPr>
        <w:t>　　第四节 烟草加工行业销售注意事项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2018-2029年中国烟草加工行业发展预测分析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2018-2029年国内烟草加工产业宏观预测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2018-2029年中国烟草加工市场趋势分析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2018-2029年中国烟草加工市场发展空间分析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中~智~林~－2018-2029年中国烟草加工市场战略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bf601577e4b00" w:history="1">
        <w:r>
          <w:rPr>
            <w:rStyle w:val="Hyperlink"/>
          </w:rPr>
          <w:t>中国烟草加工行业研究及未来走势预测报告（2023-2029年）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7bf601577e4b00" w:history="1">
        <w:r>
          <w:rPr>
            <w:rStyle w:val="Hyperlink"/>
          </w:rPr>
          <w:t>https://www.20087.com/6/60/YanCaoJiaGongFaZhanQuShi.html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07db4ddd34502" w:history="1">
      <w:r>
        <w:rPr>
          <w:rStyle w:val="Hyperlink"/>
        </w:rPr>
        <w:t>中国烟草加工行业研究及未来走势预测报告（2023-2029年）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anCaoJiaGongFaZhanQuShi.html" TargetMode="External" Id="R927bf601577e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anCaoJiaGongFaZhanQuShi.html" TargetMode="External" Id="R82507db4ddd3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2023-04-27T00:13:00Z</dcterms:created>
  <dcterms:modified xsi:type="dcterms:W3CDTF">2023-04-27T01:13:00Z</dcterms:modified>
  <dc:subject>中国烟草加工行业研究及未来走势预测报告（2023-2029年）</dc:subject>
  <dc:title>中国烟草加工行业研究及未来走势预测报告（2023-2029年）</dc:title>
  <cp:keywords>中国烟草加工行业研究及未来走势预测报告（2023-2029年）</cp:keywords>
  <dc:description>中国烟草加工行业研究及未来走势预测报告（2023-2029年）</dc:description>
</cp:coreProperties>
</file>