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61235e2cf4f12" w:history="1">
              <w:r>
                <w:rPr>
                  <w:rStyle w:val="Hyperlink"/>
                </w:rPr>
                <w:t>2025-2031年中国瓜果菜市场现状与发展前景分析报告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61235e2cf4f12" w:history="1">
              <w:r>
                <w:rPr>
                  <w:rStyle w:val="Hyperlink"/>
                </w:rPr>
                <w:t>2025-2031年中国瓜果菜市场现状与发展前景分析报告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61235e2cf4f12" w:history="1">
                <w:r>
                  <w:rPr>
                    <w:rStyle w:val="Hyperlink"/>
                  </w:rPr>
                  <w:t>https://www.20087.com/6/30/GuaGuoCaiHangYeQianJingQuShi.html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果菜是蔬菜分类中的一个重要类别，主要包括黄瓜、南瓜、丝瓜、苦瓜、番茄、辣椒、茄子等常见品种，广泛种植于我国各地，是城乡居民膳食结构中的重要组成部分。随着农业现代化进程加快，瓜果菜产业已形成较为完善的育种、栽培、采收、流通一体化体系，设施农业、节水灌溉、病虫害综合防治等技术广泛应用，提高了产量与品质稳定性。部分地区依托地理标志认证与区域公用品牌建设，打造特色瓜果菜产业带，提升市场竞争力。然而，行业内仍存在品种更新滞后、连作障碍严重、冷链物流配套不足等问题，影响产品附加值与流通效率。</w:t>
      </w:r>
      <w:r>
        <w:rPr>
          <w:rFonts w:hint="eastAsia"/>
        </w:rPr>
        <w:br/>
      </w:r>
      <w:r>
        <w:rPr>
          <w:rFonts w:hint="eastAsia"/>
        </w:rPr>
        <w:t>　　未来，瓜果菜产业将朝着优质化、功能化与智慧农业融合方向持续升级。随着居民消费结构变化，高品质、营养强化、风味改良型瓜果菜品种将成为市场新宠，推动育种企业加大在抗逆性强、口感好、营养价值高的新品开发力度。同时，功能性食品原料提取技术的发展，将促使瓜果菜向保健品、功能性饮品、膳食补充剂等领域延伸，提升产业附加值。在生产端，物联网、AI识别、无人机植保等数字农业技术将全面渗透至种植全过程，实现精准施肥、智能灌溉与病虫害预警，提升资源利用效率与绿色防控水平。此外，冷链配送体系的完善与电商渠道的拓展，也将促进瓜果菜从田间到餐桌的高效衔接，推动产业向高质量、高效益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61235e2cf4f12" w:history="1">
        <w:r>
          <w:rPr>
            <w:rStyle w:val="Hyperlink"/>
          </w:rPr>
          <w:t>2025-2031年中国瓜果菜市场现状与发展前景分析报告</w:t>
        </w:r>
      </w:hyperlink>
      <w:r>
        <w:rPr>
          <w:rFonts w:hint="eastAsia"/>
        </w:rPr>
        <w:t>》系统分析了瓜果菜行业的市场运行态势及发展趋势。报告从瓜果菜行业基础知识、发展环境入手，结合瓜果菜行业运行数据和产业链结构，全面解读瓜果菜市场竞争格局及重点企业表现，并基于此对瓜果菜行业发展前景作出预测，提供可操作的发展建议。研究采用定性与定量相结合的方法，整合国家统计局、相关协会的权威数据以及一手调研资料，确保结论的准确性和实用性，为瓜果菜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瓜果菜行业概述</w:t>
      </w:r>
      <w:r>
        <w:rPr>
          <w:rFonts w:hint="eastAsia"/>
        </w:rPr>
        <w:br/>
      </w:r>
      <w:r>
        <w:rPr>
          <w:rFonts w:hint="eastAsia"/>
        </w:rPr>
        <w:t>　　第一节 瓜果菜定义与分类</w:t>
      </w:r>
      <w:r>
        <w:rPr>
          <w:rFonts w:hint="eastAsia"/>
        </w:rPr>
        <w:br/>
      </w:r>
      <w:r>
        <w:rPr>
          <w:rFonts w:hint="eastAsia"/>
        </w:rPr>
        <w:t>　　第二节 瓜果菜应用领域</w:t>
      </w:r>
      <w:r>
        <w:rPr>
          <w:rFonts w:hint="eastAsia"/>
        </w:rPr>
        <w:br/>
      </w:r>
      <w:r>
        <w:rPr>
          <w:rFonts w:hint="eastAsia"/>
        </w:rPr>
        <w:t>　　第三节 瓜果菜行业经济指标分析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瓜果菜产业链及经营模式分析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三、瓜果菜销售模式及销售渠道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全球瓜果菜市场发展综述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2019-2024年全球瓜果菜市场规模与趋势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主要国家与地区瓜果菜市场分析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2025-2031年全球瓜果菜行业发展趋势与前景预测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中国瓜果菜行业市场分析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2024-2025年瓜果菜产能与投资动态</w:t>
      </w:r>
      <w:r>
        <w:rPr>
          <w:rFonts w:hint="eastAsia"/>
        </w:rPr>
        <w:br/>
      </w:r>
      <w:r>
        <w:rPr>
          <w:rFonts w:hint="eastAsia"/>
        </w:rPr>
        <w:t>　　　　一、国内瓜果菜产能及利用情况</w:t>
      </w:r>
      <w:r>
        <w:rPr>
          <w:rFonts w:hint="eastAsia"/>
        </w:rPr>
        <w:br/>
      </w:r>
      <w:r>
        <w:rPr>
          <w:rFonts w:hint="eastAsia"/>
        </w:rPr>
        <w:t>　　　　二、瓜果菜产能扩张与投资动态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2025-2031年瓜果菜行业产量统计与趋势预测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一、2019-2024年瓜果菜行业产量数据统计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1、2019-2024年瓜果菜产量及增长趋势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2、2019-2024年瓜果菜细分产品产量及份额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二、影响瓜果菜产量的关键因素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三、2025-2031年瓜果菜产量预测</w:t>
      </w:r>
      <w:r>
        <w:rPr>
          <w:rFonts w:hint="eastAsia"/>
        </w:rPr>
        <w:br/>
      </w:r>
      <w:r>
        <w:rPr>
          <w:rFonts w:hint="eastAsia"/>
        </w:rPr>
        <w:t>　　第三节 2025-2031年瓜果菜市场需求与销售分析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一、2024-2025年瓜果菜行业需求现状</w:t>
      </w:r>
      <w:r>
        <w:rPr>
          <w:rFonts w:hint="eastAsia"/>
        </w:rPr>
        <w:br/>
      </w:r>
      <w:r>
        <w:rPr>
          <w:rFonts w:hint="eastAsia"/>
        </w:rPr>
        <w:t>　　　　二、瓜果菜客户群体与需求特点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三、2019-2024年瓜果菜行业销售规模分析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四、2025-2031年瓜果菜市场增长潜力与规模预测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中国瓜果菜细分市场与下游应用领域分析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瓜果菜细分市场分析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一、2024-2025年瓜果菜主要细分产品市场现状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瓜果菜下游应用与客户群体分析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一、2024-2025年瓜果菜各应用领域市场现状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2024-2025年瓜果菜行业技术发展现状及趋势分析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瓜果菜行业技术发展现状分析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国内外瓜果菜行业技术差异与原因</w:t>
      </w:r>
      <w:r>
        <w:rPr>
          <w:rFonts w:hint="eastAsia"/>
        </w:rPr>
        <w:br/>
      </w:r>
      <w:r>
        <w:rPr>
          <w:rFonts w:hint="eastAsia"/>
        </w:rPr>
        <w:t>　　第三节 瓜果菜行业技术发展方向、趋势预测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提升瓜果菜行业技术能力策略建议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瓜果菜价格机制与竞争策略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一、2019-2024年瓜果菜市场价格走势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瓜果菜定价策略与方法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2025-2031年瓜果菜价格竞争态势与趋势预测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中国瓜果菜行业重点区域市场研究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2024-2025年重点区域瓜果菜市场发展概况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二、2019-2024年瓜果菜市场需求规模情况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三、2025-2031年瓜果菜行业发展潜力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二、2019-2024年瓜果菜市场需求规模情况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三、2025-2031年瓜果菜行业发展潜力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二、2019-2024年瓜果菜市场需求规模情况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三、2025-2031年瓜果菜行业发展潜力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二、2019-2024年瓜果菜市场需求规模情况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三、2025-2031年瓜果菜行业发展潜力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二、2019-2024年瓜果菜市场需求规模情况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三、2025-2031年瓜果菜行业发展潜力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2019-2024年中国瓜果菜行业进出口情况分析</w:t>
      </w:r>
      <w:r>
        <w:rPr>
          <w:rFonts w:hint="eastAsia"/>
        </w:rPr>
        <w:br/>
      </w:r>
      <w:r>
        <w:rPr>
          <w:rFonts w:hint="eastAsia"/>
        </w:rPr>
        <w:t>　　第一节 瓜果菜行业进口情况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一、2019-2024年瓜果菜进口规模及增长情况</w:t>
      </w:r>
      <w:r>
        <w:rPr>
          <w:rFonts w:hint="eastAsia"/>
        </w:rPr>
        <w:br/>
      </w:r>
      <w:r>
        <w:rPr>
          <w:rFonts w:hint="eastAsia"/>
        </w:rPr>
        <w:t>　　　　二、瓜果菜主要进口来源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瓜果菜行业出口情况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一、2019-2024年瓜果菜出口规模及增长情况</w:t>
      </w:r>
      <w:r>
        <w:rPr>
          <w:rFonts w:hint="eastAsia"/>
        </w:rPr>
        <w:br/>
      </w:r>
      <w:r>
        <w:rPr>
          <w:rFonts w:hint="eastAsia"/>
        </w:rPr>
        <w:t>　　　　二、瓜果菜主要出口目的地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2019-2024年中国瓜果菜行业总体发展与财务状况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2019-2024年中国瓜果菜行业规模情况</w:t>
      </w:r>
      <w:r>
        <w:rPr>
          <w:rFonts w:hint="eastAsia"/>
        </w:rPr>
        <w:br/>
      </w:r>
      <w:r>
        <w:rPr>
          <w:rFonts w:hint="eastAsia"/>
        </w:rPr>
        <w:t>　　　　一、瓜果菜行业企业数量规模</w:t>
      </w:r>
      <w:r>
        <w:rPr>
          <w:rFonts w:hint="eastAsia"/>
        </w:rPr>
        <w:br/>
      </w:r>
      <w:r>
        <w:rPr>
          <w:rFonts w:hint="eastAsia"/>
        </w:rPr>
        <w:t>　　　　二、瓜果菜行业从业人员规模</w:t>
      </w:r>
      <w:r>
        <w:rPr>
          <w:rFonts w:hint="eastAsia"/>
        </w:rPr>
        <w:br/>
      </w:r>
      <w:r>
        <w:rPr>
          <w:rFonts w:hint="eastAsia"/>
        </w:rPr>
        <w:t>　　　　三、瓜果菜行业市场敏感性分析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2019-2024年中国瓜果菜行业财务能力分析</w:t>
      </w:r>
      <w:r>
        <w:rPr>
          <w:rFonts w:hint="eastAsia"/>
        </w:rPr>
        <w:br/>
      </w:r>
      <w:r>
        <w:rPr>
          <w:rFonts w:hint="eastAsia"/>
        </w:rPr>
        <w:t>　　　　一、瓜果菜行业盈利能力</w:t>
      </w:r>
      <w:r>
        <w:rPr>
          <w:rFonts w:hint="eastAsia"/>
        </w:rPr>
        <w:br/>
      </w:r>
      <w:r>
        <w:rPr>
          <w:rFonts w:hint="eastAsia"/>
        </w:rPr>
        <w:t>　　　　二、瓜果菜行业偿债能力</w:t>
      </w:r>
      <w:r>
        <w:rPr>
          <w:rFonts w:hint="eastAsia"/>
        </w:rPr>
        <w:br/>
      </w:r>
      <w:r>
        <w:rPr>
          <w:rFonts w:hint="eastAsia"/>
        </w:rPr>
        <w:t>　　　　三、瓜果菜行业营运能力</w:t>
      </w:r>
      <w:r>
        <w:rPr>
          <w:rFonts w:hint="eastAsia"/>
        </w:rPr>
        <w:br/>
      </w:r>
      <w:r>
        <w:rPr>
          <w:rFonts w:hint="eastAsia"/>
        </w:rPr>
        <w:t>　　　　四、瓜果菜行业发展能力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瓜果菜行业重点企业调研分析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二、企业瓜果菜业务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二、企业瓜果菜业务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二、企业瓜果菜业务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二、企业瓜果菜业务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二、企业瓜果菜业务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二、企业瓜果菜业务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中国瓜果菜行业竞争格局分析</w:t>
      </w:r>
      <w:r>
        <w:rPr>
          <w:rFonts w:hint="eastAsia"/>
        </w:rPr>
        <w:br/>
      </w:r>
      <w:r>
        <w:rPr>
          <w:rFonts w:hint="eastAsia"/>
        </w:rPr>
        <w:t>　　第一节 瓜果菜行业竞争格局总览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2024-2025年瓜果菜行业竞争力分析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2019-2024年瓜果菜行业企业并购活动分析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2024-2025年瓜果菜行业会展与招投标活动分析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一、瓜果菜行业会展活动及其市场影响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2025年中国瓜果菜企业发展企业发展策略与建议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瓜果菜销售模式与渠道策略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瓜果菜品牌与市场推广策略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瓜果菜研发投入与技术创新能力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瓜果菜合作联盟与资源整合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中国瓜果菜行业风险与对策</w:t>
      </w:r>
      <w:r>
        <w:rPr>
          <w:rFonts w:hint="eastAsia"/>
        </w:rPr>
        <w:br/>
      </w:r>
      <w:r>
        <w:rPr>
          <w:rFonts w:hint="eastAsia"/>
        </w:rPr>
        <w:t>　　第一节 瓜果菜行业SWOT分析</w:t>
      </w:r>
      <w:r>
        <w:rPr>
          <w:rFonts w:hint="eastAsia"/>
        </w:rPr>
        <w:br/>
      </w:r>
      <w:r>
        <w:rPr>
          <w:rFonts w:hint="eastAsia"/>
        </w:rPr>
        <w:t>　　　　一、瓜果菜行业优势</w:t>
      </w:r>
      <w:r>
        <w:rPr>
          <w:rFonts w:hint="eastAsia"/>
        </w:rPr>
        <w:br/>
      </w:r>
      <w:r>
        <w:rPr>
          <w:rFonts w:hint="eastAsia"/>
        </w:rPr>
        <w:t>　　　　二、瓜果菜行业劣势</w:t>
      </w:r>
      <w:r>
        <w:rPr>
          <w:rFonts w:hint="eastAsia"/>
        </w:rPr>
        <w:br/>
      </w:r>
      <w:r>
        <w:rPr>
          <w:rFonts w:hint="eastAsia"/>
        </w:rPr>
        <w:t>　　　　三、瓜果菜市场机会</w:t>
      </w:r>
      <w:r>
        <w:rPr>
          <w:rFonts w:hint="eastAsia"/>
        </w:rPr>
        <w:br/>
      </w:r>
      <w:r>
        <w:rPr>
          <w:rFonts w:hint="eastAsia"/>
        </w:rPr>
        <w:t>　　　　四、瓜果菜市场威胁</w:t>
      </w:r>
      <w:r>
        <w:rPr>
          <w:rFonts w:hint="eastAsia"/>
        </w:rPr>
        <w:br/>
      </w:r>
      <w:r>
        <w:rPr>
          <w:rFonts w:hint="eastAsia"/>
        </w:rPr>
        <w:t>　　第二节 瓜果菜行业风险及对策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2025-2031年中国瓜果菜行业前景与发展趋势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2024-2025年瓜果菜行业发展环境分析</w:t>
      </w:r>
      <w:r>
        <w:rPr>
          <w:rFonts w:hint="eastAsia"/>
        </w:rPr>
        <w:br/>
      </w:r>
      <w:r>
        <w:rPr>
          <w:rFonts w:hint="eastAsia"/>
        </w:rPr>
        <w:t>　　　　一、瓜果菜行业主管部门与监管体制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二、瓜果菜行业主要法律法规及政策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三、瓜果菜行业标准与质量监管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2025-2031年瓜果菜行业发展趋势与方向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2025-2031年瓜果菜行业发展潜力与机遇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瓜果菜行业研究结论与建议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(中~智~林)瓜果菜行业发展建议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2019-2024年中国瓜果菜市场规模及增长情况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2019-2024年中国瓜果菜行业产量及增长趋势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2025-2031年中国瓜果菜行业产量预测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2019-2024年中国瓜果菜行业市场需求及增长情况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2025-2031年中国瓜果菜行业市场需求预测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2019-2024年中国瓜果菜行业利润及增长情况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**地区瓜果菜市场规模及增长情况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**地区瓜果菜行业市场需求情况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**地区瓜果菜市场规模及增长情况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**地区瓜果菜行业市场需求情况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2019-2024年中国瓜果菜行业进口量及增速统计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2019-2024年中国瓜果菜行业出口量及增速统计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瓜果菜重点企业经营情况分析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2025年瓜果菜市场前景分析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2025-2031年中国瓜果菜市场需求预测</w:t>
      </w:r>
      <w:r>
        <w:rPr>
          <w:rFonts w:hint="eastAsia"/>
        </w:rPr>
        <w:br/>
      </w:r>
      <w:r>
        <w:rPr>
          <w:rFonts w:hint="eastAsia"/>
        </w:rPr>
        <w:t>　　图表 2025年瓜果菜发展趋势预测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61235e2cf4f12" w:history="1">
        <w:r>
          <w:rPr>
            <w:rStyle w:val="Hyperlink"/>
          </w:rPr>
          <w:t>2025-2031年中国瓜果菜市场现状与发展前景分析报告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61235e2cf4f12" w:history="1">
        <w:r>
          <w:rPr>
            <w:rStyle w:val="Hyperlink"/>
          </w:rPr>
          <w:t>https://www.20087.com/6/30/GuaGuoCaiHangYeQianJingQuShi.html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热点：水果蔬菜名称大全、瓜果菜100种图片、蔬菜瓜类、100种蔬菜水果、瓜果菜蔬的意思、中国瓜菜期刊官网、蔬菜种类名称大全、瓜果菜叶堆肥怎么做、常见的蔬菜瓜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fdc3bea564ea7" w:history="1">
      <w:r>
        <w:rPr>
          <w:rStyle w:val="Hyperlink"/>
        </w:rPr>
        <w:t>2025-2031年中国瓜果菜市场现状与发展前景分析报告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GuaGuoCaiHangYeQianJingQuShi.html" TargetMode="External" Id="R39861235e2cf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GuaGuoCaiHangYeQianJingQuShi.html" TargetMode="External" Id="R1cbfdc3bea56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2025-06-26T09:17:35Z</dcterms:created>
  <dcterms:modified xsi:type="dcterms:W3CDTF">2025-06-26T10:17:35Z</dcterms:modified>
  <dc:subject>2025-2031年中国瓜果菜市场现状与发展前景分析报告</dc:subject>
  <dc:title>2025-2031年中国瓜果菜市场现状与发展前景分析报告</dc:title>
  <cp:keywords>2025-2031年中国瓜果菜市场现状与发展前景分析报告</cp:keywords>
  <dc:description>2025-2031年中国瓜果菜市场现状与发展前景分析报告</dc:description>
</cp:coreProperties>
</file>