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154fdbd8642fe" w:history="1">
              <w:r>
                <w:rPr>
                  <w:rStyle w:val="Hyperlink"/>
                </w:rPr>
                <w:t>中国糯玉米汁饮料行业现状分析与发展前景研究报告（2025年版）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154fdbd8642fe" w:history="1">
              <w:r>
                <w:rPr>
                  <w:rStyle w:val="Hyperlink"/>
                </w:rPr>
                <w:t>中国糯玉米汁饮料行业现状分析与发展前景研究报告（2025年版）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154fdbd8642fe" w:history="1">
                <w:r>
                  <w:rPr>
                    <w:rStyle w:val="Hyperlink"/>
                  </w:rPr>
                  <w:t>https://www.20087.com/M_ShiPinYinLiao/06/NuoYuMiZhiYinLiaoShiChangXianZhuangYuQianJing.html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玉米汁饮料是一种健康饮品，近年来在亚洲尤其是中国市场上获得了较高的接受度。随着消费者对天然、低糖和功能化饮品需求的增加，糯玉米汁饮料以其独特的口感和营养价值，如富含膳食纤维和维生素，成为一种受欢迎的选择。品牌和产品种类的增多，反映了市场细分和差异化竞争的趋势。</w:t>
      </w:r>
      <w:r>
        <w:rPr>
          <w:rFonts w:hint="eastAsia"/>
        </w:rPr>
        <w:br/>
      </w:r>
      <w:r>
        <w:rPr>
          <w:rFonts w:hint="eastAsia"/>
        </w:rPr>
        <w:t>　　未来，糯玉米汁饮料将更加注重健康属性和创新口味。随着健康饮食趋势的持续，低糖、无添加和有机认证的糯玉米汁饮料将更受欢迎。同时，为了吸引年轻消费者，品牌可能会推出更多创新口味，如混合果汁或添加益生元/益生菌的版本，以满足多样化的需求。此外，便携式包装和线上销售渠道的拓展将增加产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154fdbd8642fe" w:history="1">
        <w:r>
          <w:rPr>
            <w:rStyle w:val="Hyperlink"/>
          </w:rPr>
          <w:t>中国糯玉米汁饮料行业现状分析与发展前景研究报告（2025年版）</w:t>
        </w:r>
      </w:hyperlink>
      <w:r>
        <w:rPr>
          <w:rFonts w:hint="eastAsia"/>
        </w:rPr>
        <w:t>》全面梳理了糯玉米汁饮料产业链，结合市场需求和市场规模等数据，深入剖析糯玉米汁饮料行业现状。报告详细探讨了糯玉米汁饮料市场竞争格局，重点关注重点企业及其品牌影响力，并分析了糯玉米汁饮料价格机制和细分市场特征。通过对糯玉米汁饮料技术现状及未来方向的评估，报告展望了糯玉米汁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糯玉米汁饮料概述</w:t>
      </w:r>
      <w:r>
        <w:rPr>
          <w:rFonts w:hint="eastAsia"/>
        </w:rPr>
        <w:br/>
      </w:r>
      <w:r>
        <w:rPr>
          <w:rFonts w:hint="eastAsia"/>
        </w:rPr>
        <w:t>　　第一节 糯玉米汁饮料定义</w:t>
      </w:r>
      <w:r>
        <w:rPr>
          <w:rFonts w:hint="eastAsia"/>
        </w:rPr>
        <w:br/>
      </w:r>
      <w:r>
        <w:rPr>
          <w:rFonts w:hint="eastAsia"/>
        </w:rPr>
        <w:t>　　第二节 糯玉米汁饮料行业发展历程</w:t>
      </w:r>
      <w:r>
        <w:rPr>
          <w:rFonts w:hint="eastAsia"/>
        </w:rPr>
        <w:br/>
      </w:r>
      <w:r>
        <w:rPr>
          <w:rFonts w:hint="eastAsia"/>
        </w:rPr>
        <w:t>　　第三节 糯玉米汁饮料分类情况</w:t>
      </w:r>
      <w:r>
        <w:rPr>
          <w:rFonts w:hint="eastAsia"/>
        </w:rPr>
        <w:br/>
      </w:r>
      <w:r>
        <w:rPr>
          <w:rFonts w:hint="eastAsia"/>
        </w:rPr>
        <w:t>　　第四节 糯玉米汁饮料产业链分析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二、糯玉米汁饮料产业链模型分析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2020-2025年中国糯玉米汁饮料行业发展环境分析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中国糯玉米汁饮料生产现状分析</w:t>
      </w:r>
      <w:r>
        <w:rPr>
          <w:rFonts w:hint="eastAsia"/>
        </w:rPr>
        <w:br/>
      </w:r>
      <w:r>
        <w:rPr>
          <w:rFonts w:hint="eastAsia"/>
        </w:rPr>
        <w:t>　　第一节 糯玉米汁饮料行业总体规模</w:t>
      </w:r>
      <w:r>
        <w:rPr>
          <w:rFonts w:hint="eastAsia"/>
        </w:rPr>
        <w:br/>
      </w:r>
      <w:r>
        <w:rPr>
          <w:rFonts w:hint="eastAsia"/>
        </w:rPr>
        <w:t>　　第一节 糯玉米汁饮料产能概况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糯玉米汁饮料市场容量概况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糯玉米汁饮料产业的生命周期分析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糯玉米汁饮料产业供需情况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糯玉米汁饮料国内产品价格走势及影响因素分析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2025年我国糯玉米汁饮料行业发展现状分析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我国糯玉米汁饮料行业发展现状</w:t>
      </w:r>
      <w:r>
        <w:rPr>
          <w:rFonts w:hint="eastAsia"/>
        </w:rPr>
        <w:br/>
      </w:r>
      <w:r>
        <w:rPr>
          <w:rFonts w:hint="eastAsia"/>
        </w:rPr>
        <w:t>　　　　一、糯玉米汁饮料行业品牌发展现状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二、糯玉米汁饮料行业需求市场现状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三、糯玉米汁饮料市场需求层次分析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四、我国糯玉米汁饮料市场走向分析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中国糯玉米汁饮料产品技术分析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一、2025年糯玉米汁饮料产品技术变化特点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二、2025年糯玉米汁饮料产品市场的新技术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三、2025年糯玉米汁饮料产品市场现状分析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中国糯玉米汁饮料行业存在的问题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一、糯玉米汁饮料产品市场存在的主要问题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二、国内糯玉米汁饮料产品市场的三大瓶颈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三、糯玉米汁饮料产品市场遭遇的规模难题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对中国糯玉米汁饮料市场的分析及思考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一、糯玉米汁饮料市场特点</w:t>
      </w:r>
      <w:r>
        <w:rPr>
          <w:rFonts w:hint="eastAsia"/>
        </w:rPr>
        <w:br/>
      </w:r>
      <w:r>
        <w:rPr>
          <w:rFonts w:hint="eastAsia"/>
        </w:rPr>
        <w:t>　　　　二、糯玉米汁饮料市场分析</w:t>
      </w:r>
      <w:r>
        <w:rPr>
          <w:rFonts w:hint="eastAsia"/>
        </w:rPr>
        <w:br/>
      </w:r>
      <w:r>
        <w:rPr>
          <w:rFonts w:hint="eastAsia"/>
        </w:rPr>
        <w:t>　　　　三、糯玉米汁饮料市场变化的方向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四、中国糯玉米汁饮料行业发展的新思路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五、对中国糯玉米汁饮料行业发展的思考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2025年中国糯玉米汁饮料行业发展概况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2025年中国糯玉米汁饮料行业发展态势分析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2025年中国糯玉米汁饮料行业发展特点分析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2025年中国糯玉米汁饮料行业市场供需分析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糯玉米汁饮料行业市场竞争策略分析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糯玉米汁饮料市场竞争策略分析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二、糯玉米汁饮料产品竞争策略分析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糯玉米汁饮料企业竞争策略分析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一、2025-2031年我国糯玉米汁饮料市场竞争趋势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二、2025-2031年糯玉米汁饮料行业竞争格局展望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三、2025-2031年糯玉米汁饮料行业竞争策略分析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糯玉米汁饮料行业投资与发展前景分析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2025年糯玉米汁饮料行业投资情况分析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糯玉米汁饮料行业投资机会分析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一、糯玉米汁饮料投资项目分析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二、可以投资的糯玉米汁饮料模式</w:t>
      </w:r>
      <w:r>
        <w:rPr>
          <w:rFonts w:hint="eastAsia"/>
        </w:rPr>
        <w:br/>
      </w:r>
      <w:r>
        <w:rPr>
          <w:rFonts w:hint="eastAsia"/>
        </w:rPr>
        <w:t>　　　　三、2025年糯玉米汁饮料投资机会</w:t>
      </w:r>
      <w:r>
        <w:rPr>
          <w:rFonts w:hint="eastAsia"/>
        </w:rPr>
        <w:br/>
      </w:r>
      <w:r>
        <w:rPr>
          <w:rFonts w:hint="eastAsia"/>
        </w:rPr>
        <w:t>　　　　四、2025年糯玉米汁饮料投资新方向</w:t>
      </w:r>
      <w:r>
        <w:rPr>
          <w:rFonts w:hint="eastAsia"/>
        </w:rPr>
        <w:br/>
      </w:r>
      <w:r>
        <w:rPr>
          <w:rFonts w:hint="eastAsia"/>
        </w:rPr>
        <w:t>　　第三节 糯玉米汁饮料行业发展前景分析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一、金融危机下糯玉米汁饮料市场的发展前景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二、2025年糯玉米汁饮料市场面临的发展商机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2025-2031年中国糯玉米汁饮料行业发展前景预测分析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一、未来糯玉米汁饮料发展分析</w:t>
      </w:r>
      <w:r>
        <w:rPr>
          <w:rFonts w:hint="eastAsia"/>
        </w:rPr>
        <w:br/>
      </w:r>
      <w:r>
        <w:rPr>
          <w:rFonts w:hint="eastAsia"/>
        </w:rPr>
        <w:t>　　　　二、未来糯玉米汁饮料行业技术开发方向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糯玉米汁饮料上游原材料供应状况分析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糯玉米汁饮料行业上下游行业分析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三、行业新动态及其对糯玉米汁饮料行业的影响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四、行业竞争状况及其对糯玉米汁饮料行业的意义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四、行业新动态及其对糯玉米汁饮料行业的影响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五、行业竞争状况及其对糯玉米汁饮料行业的意义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2025-2031年糯玉米汁饮料行业发展趋势及投资风险分析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当前糯玉米汁饮料存在的问题</w:t>
      </w:r>
      <w:r>
        <w:rPr>
          <w:rFonts w:hint="eastAsia"/>
        </w:rPr>
        <w:br/>
      </w:r>
      <w:r>
        <w:rPr>
          <w:rFonts w:hint="eastAsia"/>
        </w:rPr>
        <w:t>　　第二节 糯玉米汁饮料未来发展预测分析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一、中国糯玉米汁饮料发展方向分析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糯玉米汁饮料国内重点生产厂家分析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吉林中志玉米开发有限公司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吉粮集团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杭州多维佳食品有限公司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广东省中山市智力多食品有限公司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广灵县曙光农业开发有限公司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糯玉米汁饮料地区销售分析</w:t>
      </w:r>
      <w:r>
        <w:rPr>
          <w:rFonts w:hint="eastAsia"/>
        </w:rPr>
        <w:br/>
      </w:r>
      <w:r>
        <w:rPr>
          <w:rFonts w:hint="eastAsia"/>
        </w:rPr>
        <w:t>　　第一节 中国糯玉米汁饮料区域销售市场结构变化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糯玉米汁饮料“东北地区”销售分析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糯玉米汁饮料“华北地区”销售分析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糯玉米汁饮料“中南地区”销售分析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糯玉米汁饮料“华东地区”销售分析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糯玉米汁饮料“西北地区”销售分析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2025-2031年中国糯玉米汁饮料行业投资战略研究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一、糯玉米汁饮料投资策略</w:t>
      </w:r>
      <w:r>
        <w:rPr>
          <w:rFonts w:hint="eastAsia"/>
        </w:rPr>
        <w:br/>
      </w:r>
      <w:r>
        <w:rPr>
          <w:rFonts w:hint="eastAsia"/>
        </w:rPr>
        <w:t>　　　　二、糯玉米汁饮料投资筹划策略</w:t>
      </w:r>
      <w:r>
        <w:rPr>
          <w:rFonts w:hint="eastAsia"/>
        </w:rPr>
        <w:br/>
      </w:r>
      <w:r>
        <w:rPr>
          <w:rFonts w:hint="eastAsia"/>
        </w:rPr>
        <w:t>　　　　三、2025年糯玉米汁饮料品牌竞争战略</w:t>
      </w:r>
      <w:r>
        <w:rPr>
          <w:rFonts w:hint="eastAsia"/>
        </w:rPr>
        <w:br/>
      </w:r>
      <w:r>
        <w:rPr>
          <w:rFonts w:hint="eastAsia"/>
        </w:rPr>
        <w:t>　　第二节 中~智~林 2025-2031年中国糯玉米汁饮料行业品牌建设策略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一、糯玉米汁饮料的规划</w:t>
      </w:r>
      <w:r>
        <w:rPr>
          <w:rFonts w:hint="eastAsia"/>
        </w:rPr>
        <w:br/>
      </w:r>
      <w:r>
        <w:rPr>
          <w:rFonts w:hint="eastAsia"/>
        </w:rPr>
        <w:t>　　　　二、糯玉米汁饮料的建设</w:t>
      </w:r>
      <w:r>
        <w:rPr>
          <w:rFonts w:hint="eastAsia"/>
        </w:rPr>
        <w:br/>
      </w:r>
      <w:r>
        <w:rPr>
          <w:rFonts w:hint="eastAsia"/>
        </w:rPr>
        <w:t>　　　　三、糯玉米汁饮料业成功之道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1糯玉米汁饮料的产业链结构图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42014年我国规模以上工业增加值增长速度（月度同比）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62014年主要工业产品产量及其增长速度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72014年1-12月规模以上工业企业实现利润及其增长速度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112014年城镇固定资产投资增长速度（累计同比）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142014年房地产开发和销售主要指标完成情况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2020-2025年我国糯玉米汁饮料行业市场规模分析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2020-2025年我国糯玉米汁饮料行业产能分析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2025-2031年我国糯玉米汁饮料行业产能分析预测</w:t>
      </w:r>
      <w:r>
        <w:rPr>
          <w:rFonts w:hint="eastAsia"/>
        </w:rPr>
        <w:br/>
      </w:r>
      <w:r>
        <w:rPr>
          <w:rFonts w:hint="eastAsia"/>
        </w:rPr>
        <w:t>　　图表 19 2020-2025年我国糯玉米汁饮料行业产量分析</w:t>
      </w:r>
      <w:r>
        <w:rPr>
          <w:rFonts w:hint="eastAsia"/>
        </w:rPr>
        <w:br/>
      </w:r>
      <w:r>
        <w:rPr>
          <w:rFonts w:hint="eastAsia"/>
        </w:rPr>
        <w:t>　　图表 21 2025-2031年我国糯玉米汁饮料行业产量分析预测</w:t>
      </w:r>
      <w:r>
        <w:rPr>
          <w:rFonts w:hint="eastAsia"/>
        </w:rPr>
        <w:br/>
      </w:r>
      <w:r>
        <w:rPr>
          <w:rFonts w:hint="eastAsia"/>
        </w:rPr>
        <w:t>　　图表 22 2020-2025年我国糯玉米汁饮料行业市场供需分析</w:t>
      </w:r>
      <w:r>
        <w:rPr>
          <w:rFonts w:hint="eastAsia"/>
        </w:rPr>
        <w:br/>
      </w:r>
      <w:r>
        <w:rPr>
          <w:rFonts w:hint="eastAsia"/>
        </w:rPr>
        <w:t>　　图表 23中国糯玉米汁饮料市场不同因素的价格影响力对比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24国家通过政策倾斜支撑起糯玉米汁饮料行业可持续快速发展示意图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25 2025-2031年我国糯玉米汁饮料行业市场规模分析预测</w:t>
      </w:r>
      <w:r>
        <w:rPr>
          <w:rFonts w:hint="eastAsia"/>
        </w:rPr>
        <w:br/>
      </w:r>
      <w:r>
        <w:rPr>
          <w:rFonts w:hint="eastAsia"/>
        </w:rPr>
        <w:t>　　图表 26 2025-2031年我国糯玉米汁饮料行业需求量分析预测</w:t>
      </w:r>
      <w:r>
        <w:rPr>
          <w:rFonts w:hint="eastAsia"/>
        </w:rPr>
        <w:br/>
      </w:r>
      <w:r>
        <w:rPr>
          <w:rFonts w:hint="eastAsia"/>
        </w:rPr>
        <w:t>　　图表 27近4年吉林中志玉米开发有限公司销售毛利率变化情况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28近4年吉林中志玉米开发有限公司资产负债率变化情况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29近4年吉林中志玉米开发有限公司固定资产周转次数情况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30近4年吉林中志玉米开发有限公司流动资产周转次数变化情况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31近4年吉林中志玉米开发有限公司产权比率变化情况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32近4年吉林中志玉米开发有限公司已获利息倍数变化情况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33近4年天景公司销售毛利率变化情况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34近4年天景公司资产负债率变化情况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35近4年天景公司固定资产周转次数情况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36近4年天景公司流动资产周转次数变化情况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37近4年天景公司产权比率变化情况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38近4年天景公司已获利息倍数变化情况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39近4年吉粮集团销售毛利率变化情况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40近4年吉粮集团资产负债率变化情况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41近4年吉粮集团固定资产周转次数情况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42近4年吉粮集团流动资产周转次数变化情况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43近4年吉粮集团产权比率变化情况</w:t>
      </w:r>
      <w:r>
        <w:rPr>
          <w:rFonts w:hint="eastAsia"/>
        </w:rPr>
        <w:br/>
      </w:r>
      <w:r>
        <w:rPr>
          <w:rFonts w:hint="eastAsia"/>
        </w:rPr>
        <w:t>　　图表 44近4年吉粮集团已获利息倍数变化情况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45近4年杭州多维佳食品有限公司销售毛利率变化情况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46近4年杭州多维佳食品有限公司资产负债率变化情况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47近4年杭州多维佳食品有限公司固定资产周转次数情况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48近4年杭州多维佳食品有限公司流动资产周转次数变化情况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49近4年杭州多维佳食品有限公司产权比率变化情况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50近4年杭州多维佳食品有限公司已获利息倍数变化情况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51近4年广东省中山市智力多食品有限公司销售毛利率变化情况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52近4年广东省中山市智力多食品有限公司资产负债率变化情况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53近4年广东省中山市智力多食品有限公司固定资产周转次数情况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54近4年广东省中山市智力多食品有限公司流动资产周转次数变化情况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55近4年广东省中山市智力多食品有限公司产权比率变化情况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56近4年广东省中山市智力多食品有限公司已获利息倍数变化情况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57近4年广灵县曙光农业开发有限公司销售毛利率变化情况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58近4年广灵县曙光农业开发有限公司资产负债率变化情况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59近4年广灵县曙光农业开发有限公司固定资产周转次数情况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60近4年广灵县曙光农业开发有限公司流动资产周转次数变化情况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61近4年广灵县曙光农业开发有限公司产权比率变化情况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62近4年广灵县曙光农业开发有限公司已获利息倍数变化情况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63中国糯玉米汁饮料区域销售市场结构分析</w:t>
      </w:r>
      <w:r>
        <w:rPr>
          <w:rFonts w:hint="eastAsia"/>
        </w:rPr>
        <w:br/>
      </w:r>
      <w:r>
        <w:rPr>
          <w:rFonts w:hint="eastAsia"/>
        </w:rPr>
        <w:t>　　图表 64 2020-2025年我国东北地区糯玉米汁饮料行业销售规模分析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65东北地区糯玉米汁饮料CR5与CR10厂家市场销售份额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67 2020-2025年我国华北地区糯玉米汁饮料行业销售规模分析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68华北地区糯玉米汁饮料CR5与CR10厂家市场销售份额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71中南地区糯玉米汁饮料CR5与CR10厂家市场销售份额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73 2020-2025年我国华东地区糯玉米汁饮料行业销售规模分析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74华东地区糯玉米汁饮料CR5与CR10厂家市场销售份额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76 2020-2025年我国西北地区糯玉米汁饮料行业销售规模分析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77西北地区糯玉米汁饮料CR5与CR10厂家市场销售份额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154fdbd8642fe" w:history="1">
        <w:r>
          <w:rPr>
            <w:rStyle w:val="Hyperlink"/>
          </w:rPr>
          <w:t>中国糯玉米汁饮料行业现状分析与发展前景研究报告（2025年版）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154fdbd8642fe" w:history="1">
        <w:r>
          <w:rPr>
            <w:rStyle w:val="Hyperlink"/>
          </w:rPr>
          <w:t>https://www.20087.com/M_ShiPinYinLiao/06/NuoYuMiZhiYinLiaoShiChangXianZhuangYuQianJing.html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热点：玉米饮品制作方法、糯玉米汁饮料有哪些、玉米饮料的做法大全、糯玉米 玉米汁、玉米汁可以加糯米一起打、糯玉米汁怎么做才好喝、香甜玉米汁、糯玉米榨汁好喝吗、玉米汁可以用糯玉米吗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80812859b47a3" w:history="1">
      <w:r>
        <w:rPr>
          <w:rStyle w:val="Hyperlink"/>
        </w:rPr>
        <w:t>中国糯玉米汁饮料行业现状分析与发展前景研究报告（2025年版）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NuoYuMiZhiYinLiaoShiChangXianZhuangYuQianJing.html" TargetMode="External" Id="R98c154fdbd8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NuoYuMiZhiYinLiaoShiChangXianZhuangYuQianJing.html" TargetMode="External" Id="R0ae80812859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2025-03-13T04:18:00Z</dcterms:created>
  <dcterms:modified xsi:type="dcterms:W3CDTF">2025-03-13T05:18:00Z</dcterms:modified>
  <dc:subject>中国糯玉米汁饮料行业现状分析与发展前景研究报告（2025年版）</dc:subject>
  <dc:title>中国糯玉米汁饮料行业现状分析与发展前景研究报告（2025年版）</dc:title>
  <cp:keywords>中国糯玉米汁饮料行业现状分析与发展前景研究报告（2025年版）</cp:keywords>
  <dc:description>中国糯玉米汁饮料行业现状分析与发展前景研究报告（2025年版）</dc:description>
</cp:coreProperties>
</file>