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4c524b9bc4074" w:history="1">
              <w:r>
                <w:rPr>
                  <w:rStyle w:val="Hyperlink"/>
                </w:rPr>
                <w:t>中国食用纤维行业市场分析与发展前景报告（2026-2032年）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4c524b9bc4074" w:history="1">
              <w:r>
                <w:rPr>
                  <w:rStyle w:val="Hyperlink"/>
                </w:rPr>
                <w:t>中国食用纤维行业市场分析与发展前景报告（2026-2032年）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4c524b9bc4074" w:history="1">
                <w:r>
                  <w:rPr>
                    <w:rStyle w:val="Hyperlink"/>
                  </w:rPr>
                  <w:t>https://www.20087.com/5/27/ShiYongXianWeiDeQianJing.html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纤维是一类不能被人体消化酶分解、但对肠道健康和代谢调节具有积极作用的碳水化合物类物质，广泛应用于食品、保健品、营养补充剂等领域。食用纤维主要来源于植物性原料，如谷物、果蔬、豆类及海藻，具备促进肠道蠕动、改善便秘、调节血糖血脂等多重生理功能。目前，食用纤维在提取纯度、溶解性、口感适配性等方面已较为成熟，部分产品已实现低粘度、高溶解度、风味中性等改进，提升其在饮料、乳制品、烘焙食品等加工中的应用适配性。同时，企业在来源多样性、功能特性优化与食品安全控制方面持续改进，以满足不同消费群体对膳食纤维摄入的多样化需求。</w:t>
      </w:r>
      <w:r>
        <w:rPr>
          <w:rFonts w:hint="eastAsia"/>
        </w:rPr>
        <w:br/>
      </w:r>
      <w:r>
        <w:rPr>
          <w:rFonts w:hint="eastAsia"/>
        </w:rPr>
        <w:t>　　未来，食用纤维将在功能性强化、精准营养与绿色提取方向持续发展。随着消费者对肠道微生态与代谢健康关注度的提升，食用纤维将逐步向益生元方向拓展，增强对双歧杆菌、乳酸菌等有益菌群的促生作用，提升其在肠道健康食品中的应用价值。同时，产品将向精准营养方向发展，根据不同人群（如糖尿病患者、肥胖人群、老年人）的营养需求，开发定制化的膳食纤维配方，增强其在功能性食品与营养干预体系中的适配性。此外，随着绿色制造理念的推广，食用纤维将更多采用环保提取工艺、可再生原料与低碳生产流程，推动其在可持续食品体系中的广泛应用。在营养科学与绿色食品融合趋势推动下，食用纤维将在食品工业与健康饮食体系中持续拓展其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4c524b9bc4074" w:history="1">
        <w:r>
          <w:rPr>
            <w:rStyle w:val="Hyperlink"/>
          </w:rPr>
          <w:t>中国食用纤维行业市场分析与发展前景报告（2026-2032年）</w:t>
        </w:r>
      </w:hyperlink>
      <w:r>
        <w:rPr>
          <w:rFonts w:hint="eastAsia"/>
        </w:rPr>
        <w:t>》系统梳理了食用纤维行业的产业链结构，详细分析了食用纤维市场规模与需求状况，并对市场价格、行业现状及未来前景进行了客观评估。报告结合食用纤维技术现状与发展方向，对行业趋势作出科学预测，同时聚焦食用纤维重点企业，解析竞争格局、市场集中度及品牌影响力。通过对食用纤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食用纤维行业概述</w:t>
      </w:r>
      <w:r>
        <w:rPr>
          <w:rFonts w:hint="eastAsia"/>
        </w:rPr>
        <w:br/>
      </w:r>
      <w:r>
        <w:rPr>
          <w:rFonts w:hint="eastAsia"/>
        </w:rPr>
        <w:t>　　第一节 食用纤维定义与分类</w:t>
      </w:r>
      <w:r>
        <w:rPr>
          <w:rFonts w:hint="eastAsia"/>
        </w:rPr>
        <w:br/>
      </w:r>
      <w:r>
        <w:rPr>
          <w:rFonts w:hint="eastAsia"/>
        </w:rPr>
        <w:t>　　第二节 食用纤维应用领域</w:t>
      </w:r>
      <w:r>
        <w:rPr>
          <w:rFonts w:hint="eastAsia"/>
        </w:rPr>
        <w:br/>
      </w:r>
      <w:r>
        <w:rPr>
          <w:rFonts w:hint="eastAsia"/>
        </w:rPr>
        <w:t>　　第三节 食用纤维行业经济指标分析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食用纤维产业链及经营模式分析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三、食用纤维销售模式及销售渠道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全球食用纤维市场发展综述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2020-2025年全球食用纤维市场规模与趋势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主要国家与地区食用纤维市场分析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2026-2032年全球食用纤维行业发展趋势与前景预测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2025-2026年食用纤维产能与投资动态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一、国内食用纤维产能及利用情况</w:t>
      </w:r>
      <w:r>
        <w:rPr>
          <w:rFonts w:hint="eastAsia"/>
        </w:rPr>
        <w:br/>
      </w:r>
      <w:r>
        <w:rPr>
          <w:rFonts w:hint="eastAsia"/>
        </w:rPr>
        <w:t>　　　　二、食用纤维产能扩张与投资动态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2026-2032年食用纤维行业产量统计与趋势预测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一、2020-2025年食用纤维行业产量数据统计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1、2020-2025年食用纤维产量及增长趋势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2、2020-2025年食用纤维细分产品产量及份额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二、影响食用纤维产量的关键因素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三、2026-2032年食用纤维产量预测</w:t>
      </w:r>
      <w:r>
        <w:rPr>
          <w:rFonts w:hint="eastAsia"/>
        </w:rPr>
        <w:br/>
      </w:r>
      <w:r>
        <w:rPr>
          <w:rFonts w:hint="eastAsia"/>
        </w:rPr>
        <w:t>　　第三节 2026-2032年食用纤维市场需求与销售分析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一、2025-2026年食用纤维行业需求现状</w:t>
      </w:r>
      <w:r>
        <w:rPr>
          <w:rFonts w:hint="eastAsia"/>
        </w:rPr>
        <w:br/>
      </w:r>
      <w:r>
        <w:rPr>
          <w:rFonts w:hint="eastAsia"/>
        </w:rPr>
        <w:t>　　　　二、食用纤维客户群体与需求特点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三、2020-2025年食用纤维行业销售规模分析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四、2026-2032年食用纤维市场增长潜力与规模预测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食用纤维细分市场分析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一、2025-2026年食用纤维主要细分产品市场现状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食用纤维下游应用与客户群体分析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一、2025-2026年食用纤维各应用领域市场现状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2025-2026年中国食用纤维技术发展研究</w:t>
      </w:r>
      <w:r>
        <w:rPr>
          <w:rFonts w:hint="eastAsia"/>
        </w:rPr>
        <w:br/>
      </w:r>
      <w:r>
        <w:rPr>
          <w:rFonts w:hint="eastAsia"/>
        </w:rPr>
        <w:t>　　第一节 当前食用纤维技术发展现状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国内外食用纤维技术差异与原因</w:t>
      </w:r>
      <w:r>
        <w:rPr>
          <w:rFonts w:hint="eastAsia"/>
        </w:rPr>
        <w:br/>
      </w:r>
      <w:r>
        <w:rPr>
          <w:rFonts w:hint="eastAsia"/>
        </w:rPr>
        <w:t>　　第三节 食用纤维技术创新与发展趋势预测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技术进步对食用纤维行业的影响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一、2020-2025年食用纤维市场价格走势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食用纤维定价策略与方法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2026-2032年食用纤维价格竞争态势与趋势预测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2025-2026年重点区域食用纤维市场发展概况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食用纤维行业进口情况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一、2020-2025年食用纤维进口规模及增长情况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二、食用纤维主要进口来源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食用纤维行业出口情况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一、2020-2025年食用纤维出口规模及增长情况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二、食用纤维主要出口目的地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2020-2025年中国食用纤维行业总体发展与财务状况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2020-2025年中国食用纤维行业规模情况</w:t>
      </w:r>
      <w:r>
        <w:rPr>
          <w:rFonts w:hint="eastAsia"/>
        </w:rPr>
        <w:br/>
      </w:r>
      <w:r>
        <w:rPr>
          <w:rFonts w:hint="eastAsia"/>
        </w:rPr>
        <w:t>　　　　一、食用纤维行业企业数量规模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二、食用纤维行业从业人员规模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三、食用纤维行业市场敏感性分析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2020-2025年中国食用纤维行业财务能力分析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一、食用纤维行业盈利能力</w:t>
      </w:r>
      <w:r>
        <w:rPr>
          <w:rFonts w:hint="eastAsia"/>
        </w:rPr>
        <w:br/>
      </w:r>
      <w:r>
        <w:rPr>
          <w:rFonts w:hint="eastAsia"/>
        </w:rPr>
        <w:t>　　　　二、食用纤维行业偿债能力</w:t>
      </w:r>
      <w:r>
        <w:rPr>
          <w:rFonts w:hint="eastAsia"/>
        </w:rPr>
        <w:br/>
      </w:r>
      <w:r>
        <w:rPr>
          <w:rFonts w:hint="eastAsia"/>
        </w:rPr>
        <w:t>　　　　三、食用纤维行业营运能力</w:t>
      </w:r>
      <w:r>
        <w:rPr>
          <w:rFonts w:hint="eastAsia"/>
        </w:rPr>
        <w:br/>
      </w:r>
      <w:r>
        <w:rPr>
          <w:rFonts w:hint="eastAsia"/>
        </w:rPr>
        <w:t>　　　　四、食用纤维行业发展能力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中国食用纤维行业竞争格局分析</w:t>
      </w:r>
      <w:r>
        <w:rPr>
          <w:rFonts w:hint="eastAsia"/>
        </w:rPr>
        <w:br/>
      </w:r>
      <w:r>
        <w:rPr>
          <w:rFonts w:hint="eastAsia"/>
        </w:rPr>
        <w:t>　　第一节 食用纤维行业竞争格局总览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2025-2026年食用纤维行业竞争力分析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2020-2025年食用纤维行业企业并购活动分析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2025-2026年食用纤维行业会展与招投标活动分析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一、食用纤维行业会展活动及其市场影响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2026年中国食用纤维企业发展企业发展策略与建议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食用纤维销售模式与渠道策略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食用纤维品牌与市场推广策略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食用纤维研发投入与技术创新能力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食用纤维合作联盟与资源整合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中国食用纤维行业风险与对策</w:t>
      </w:r>
      <w:r>
        <w:rPr>
          <w:rFonts w:hint="eastAsia"/>
        </w:rPr>
        <w:br/>
      </w:r>
      <w:r>
        <w:rPr>
          <w:rFonts w:hint="eastAsia"/>
        </w:rPr>
        <w:t>　　第一节 食用纤维行业SWOT分析</w:t>
      </w:r>
      <w:r>
        <w:rPr>
          <w:rFonts w:hint="eastAsia"/>
        </w:rPr>
        <w:br/>
      </w:r>
      <w:r>
        <w:rPr>
          <w:rFonts w:hint="eastAsia"/>
        </w:rPr>
        <w:t>　　　　一、食用纤维行业优势</w:t>
      </w:r>
      <w:r>
        <w:rPr>
          <w:rFonts w:hint="eastAsia"/>
        </w:rPr>
        <w:br/>
      </w:r>
      <w:r>
        <w:rPr>
          <w:rFonts w:hint="eastAsia"/>
        </w:rPr>
        <w:t>　　　　二、食用纤维行业劣势</w:t>
      </w:r>
      <w:r>
        <w:rPr>
          <w:rFonts w:hint="eastAsia"/>
        </w:rPr>
        <w:br/>
      </w:r>
      <w:r>
        <w:rPr>
          <w:rFonts w:hint="eastAsia"/>
        </w:rPr>
        <w:t>　　　　三、食用纤维市场机会</w:t>
      </w:r>
      <w:r>
        <w:rPr>
          <w:rFonts w:hint="eastAsia"/>
        </w:rPr>
        <w:br/>
      </w:r>
      <w:r>
        <w:rPr>
          <w:rFonts w:hint="eastAsia"/>
        </w:rPr>
        <w:t>　　　　四、食用纤维市场威胁</w:t>
      </w:r>
      <w:r>
        <w:rPr>
          <w:rFonts w:hint="eastAsia"/>
        </w:rPr>
        <w:br/>
      </w:r>
      <w:r>
        <w:rPr>
          <w:rFonts w:hint="eastAsia"/>
        </w:rPr>
        <w:t>　　第二节 食用纤维行业风险及对策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2026-2032年中国食用纤维行业前景与发展趋势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2025-2026年食用纤维行业发展环境分析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一、食用纤维行业主管部门与监管体制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二、食用纤维行业主要法律法规及政策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三、食用纤维行业标准与质量监管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2026-2032年食用纤维行业发展趋势与方向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2026-2032年食用纤维行业发展潜力与机遇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食用纤维行业发展建议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食用纤维行业历程</w:t>
      </w:r>
      <w:r>
        <w:rPr>
          <w:rFonts w:hint="eastAsia"/>
        </w:rPr>
        <w:br/>
      </w:r>
      <w:r>
        <w:rPr>
          <w:rFonts w:hint="eastAsia"/>
        </w:rPr>
        <w:t>　　图表 食用纤维行业生命周期</w:t>
      </w:r>
      <w:r>
        <w:rPr>
          <w:rFonts w:hint="eastAsia"/>
        </w:rPr>
        <w:br/>
      </w:r>
      <w:r>
        <w:rPr>
          <w:rFonts w:hint="eastAsia"/>
        </w:rPr>
        <w:t>　　图表 食用纤维行业产业链分析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2020-2025年食用纤维行业市场容量分析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2020-2025年中国食用纤维行业产量及增长趋势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2020-2025年中国食用纤维市场需求量及增速统计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2026年中国食用纤维行业需求领域分布格局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2026年中国食用纤维进口国家及地区分析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2026年中国食用纤维出口国家及地区分析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2026-2032年中国食用纤维行业供需平衡预测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2026-2032年中国食用纤维市场容量预测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2026-2032年中国食用纤维市场规模预测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2026-2032年中国食用纤维市场前景分析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4c524b9bc4074" w:history="1">
        <w:r>
          <w:rPr>
            <w:rStyle w:val="Hyperlink"/>
          </w:rPr>
          <w:t>中国食用纤维行业市场分析与发展前景报告（2026-2032年）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4c524b9bc4074" w:history="1">
        <w:r>
          <w:rPr>
            <w:rStyle w:val="Hyperlink"/>
          </w:rPr>
          <w:t>https://www.20087.com/5/27/ShiYongXianWeiDeQianJing.html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热点：什么叫做膳食纤维、食用纤维素有哪些、红薯是高纤维食物吗、食用纤维素哪个牌子好、纤维多的蔬菜、食用纤维素起什么作用、纤维粉、食用纤维素胶粉、膳食纤维和纤维素的区别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0db5e96f0448e" w:history="1">
      <w:r>
        <w:rPr>
          <w:rStyle w:val="Hyperlink"/>
        </w:rPr>
        <w:t>中国食用纤维行业市场分析与发展前景报告（2026-2032年）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iYongXianWeiDeQianJing.html" TargetMode="External" Id="R9524c524b9bc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iYongXianWeiDeQianJing.html" TargetMode="External" Id="R8d90db5e96f0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2025-07-08T08:34:00Z</dcterms:created>
  <dcterms:modified xsi:type="dcterms:W3CDTF">2025-07-08T09:34:00Z</dcterms:modified>
  <dc:subject>中国食用纤维行业市场分析与发展前景报告（2026-2032年）</dc:subject>
  <dc:title>中国食用纤维行业市场分析与发展前景报告（2026-2032年）</dc:title>
  <cp:keywords>中国食用纤维行业市场分析与发展前景报告（2026-2032年）</cp:keywords>
  <dc:description>中国食用纤维行业市场分析与发展前景报告（2026-2032年）</dc:description>
</cp:coreProperties>
</file>